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161" w:rsidRPr="003062A4" w:rsidRDefault="00133161" w:rsidP="00E50B43">
      <w:pPr>
        <w:spacing w:beforeLines="50" w:before="156"/>
        <w:jc w:val="center"/>
        <w:rPr>
          <w:rFonts w:ascii="仿宋" w:eastAsia="仿宋" w:hAnsi="仿宋"/>
          <w:szCs w:val="21"/>
        </w:rPr>
      </w:pPr>
      <w:r w:rsidRPr="003062A4">
        <w:rPr>
          <w:rFonts w:ascii="仿宋" w:eastAsia="仿宋" w:hAnsi="仿宋" w:hint="eastAsia"/>
          <w:b/>
          <w:sz w:val="32"/>
          <w:szCs w:val="32"/>
        </w:rPr>
        <w:t>传真及</w:t>
      </w:r>
      <w:r w:rsidR="0065000C" w:rsidRPr="003062A4">
        <w:rPr>
          <w:rFonts w:ascii="仿宋" w:eastAsia="仿宋" w:hAnsi="仿宋" w:hint="eastAsia"/>
          <w:b/>
          <w:sz w:val="32"/>
          <w:szCs w:val="32"/>
        </w:rPr>
        <w:t>电子文档</w:t>
      </w:r>
      <w:r w:rsidRPr="003062A4">
        <w:rPr>
          <w:rFonts w:ascii="仿宋" w:eastAsia="仿宋" w:hAnsi="仿宋" w:hint="eastAsia"/>
          <w:b/>
          <w:sz w:val="32"/>
          <w:szCs w:val="32"/>
        </w:rPr>
        <w:t>委托协议书</w:t>
      </w:r>
    </w:p>
    <w:p w:rsidR="003D11B8" w:rsidRDefault="00484D2C" w:rsidP="003D11B8">
      <w:pPr>
        <w:ind w:leftChars="67" w:left="141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甲</w:t>
      </w:r>
      <w:r w:rsidR="00133161" w:rsidRPr="00123A17">
        <w:rPr>
          <w:rFonts w:ascii="仿宋" w:eastAsia="仿宋" w:hAnsi="仿宋" w:hint="eastAsia"/>
          <w:szCs w:val="21"/>
        </w:rPr>
        <w:t>方（投资者）：</w:t>
      </w:r>
      <w:r w:rsidR="00A51462">
        <w:rPr>
          <w:rFonts w:ascii="仿宋" w:eastAsia="仿宋" w:hAnsi="仿宋" w:hint="eastAsia"/>
          <w:szCs w:val="21"/>
          <w:u w:val="single"/>
        </w:rPr>
        <w:t xml:space="preserve">                  </w:t>
      </w:r>
      <w:r w:rsidR="005947F7">
        <w:rPr>
          <w:rFonts w:ascii="仿宋" w:eastAsia="仿宋" w:hAnsi="仿宋" w:hint="eastAsia"/>
          <w:szCs w:val="21"/>
        </w:rPr>
        <w:t>；</w:t>
      </w:r>
      <w:r w:rsidR="003D11B8">
        <w:rPr>
          <w:rFonts w:ascii="仿宋" w:eastAsia="仿宋" w:hAnsi="仿宋" w:hint="eastAsia"/>
          <w:szCs w:val="21"/>
        </w:rPr>
        <w:t>甲</w:t>
      </w:r>
      <w:r w:rsidR="003D11B8" w:rsidRPr="00123A17">
        <w:rPr>
          <w:rFonts w:ascii="仿宋" w:eastAsia="仿宋" w:hAnsi="仿宋" w:hint="eastAsia"/>
          <w:szCs w:val="21"/>
        </w:rPr>
        <w:t>方证件类型：</w:t>
      </w:r>
      <w:r w:rsidR="003D11B8">
        <w:rPr>
          <w:rFonts w:ascii="仿宋" w:eastAsia="仿宋" w:hAnsi="仿宋" w:hint="eastAsia"/>
          <w:szCs w:val="21"/>
          <w:u w:val="single"/>
        </w:rPr>
        <w:t xml:space="preserve">        </w:t>
      </w:r>
      <w:r w:rsidR="003D11B8">
        <w:rPr>
          <w:rFonts w:ascii="仿宋" w:eastAsia="仿宋" w:hAnsi="仿宋" w:hint="eastAsia"/>
          <w:szCs w:val="21"/>
        </w:rPr>
        <w:t>；甲</w:t>
      </w:r>
      <w:r w:rsidR="003D11B8" w:rsidRPr="00123A17">
        <w:rPr>
          <w:rFonts w:ascii="仿宋" w:eastAsia="仿宋" w:hAnsi="仿宋" w:hint="eastAsia"/>
          <w:szCs w:val="21"/>
        </w:rPr>
        <w:t>方证件号码：____________________________</w:t>
      </w:r>
    </w:p>
    <w:p w:rsidR="00484D2C" w:rsidRPr="00123A17" w:rsidRDefault="00484D2C" w:rsidP="00484D2C">
      <w:pPr>
        <w:ind w:leftChars="67" w:left="141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方：万家基金管理有限公司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为方便</w:t>
      </w:r>
      <w:r w:rsidR="000D3CC9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方在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</w:t>
      </w:r>
      <w:r w:rsidR="00B13838">
        <w:rPr>
          <w:rFonts w:ascii="仿宋" w:eastAsia="仿宋" w:hAnsi="仿宋" w:hint="eastAsia"/>
          <w:szCs w:val="21"/>
        </w:rPr>
        <w:t>直销柜台</w:t>
      </w:r>
      <w:r w:rsidRPr="00123A17">
        <w:rPr>
          <w:rFonts w:ascii="仿宋" w:eastAsia="仿宋" w:hAnsi="仿宋" w:hint="eastAsia"/>
          <w:szCs w:val="21"/>
        </w:rPr>
        <w:t>办理</w:t>
      </w:r>
      <w:r w:rsidR="0047417C">
        <w:rPr>
          <w:rFonts w:ascii="仿宋" w:eastAsia="仿宋" w:hAnsi="仿宋" w:hint="eastAsia"/>
          <w:szCs w:val="21"/>
        </w:rPr>
        <w:t>公募基金或私募资产管理计划</w:t>
      </w:r>
      <w:r w:rsidR="00321786">
        <w:rPr>
          <w:rFonts w:ascii="仿宋" w:eastAsia="仿宋" w:hAnsi="仿宋" w:hint="eastAsia"/>
          <w:szCs w:val="21"/>
        </w:rPr>
        <w:t>相</w:t>
      </w:r>
      <w:r w:rsidR="00321786" w:rsidRPr="008D4D28">
        <w:rPr>
          <w:rFonts w:ascii="仿宋" w:eastAsia="仿宋" w:hAnsi="仿宋" w:hint="eastAsia"/>
          <w:szCs w:val="21"/>
        </w:rPr>
        <w:t>关</w:t>
      </w:r>
      <w:r w:rsidRPr="008D4D28">
        <w:rPr>
          <w:rFonts w:ascii="仿宋" w:eastAsia="仿宋" w:hAnsi="仿宋" w:hint="eastAsia"/>
          <w:szCs w:val="21"/>
        </w:rPr>
        <w:t>业务，根据</w:t>
      </w:r>
      <w:r w:rsidR="0047417C" w:rsidRPr="008D4D28">
        <w:rPr>
          <w:rFonts w:ascii="仿宋" w:eastAsia="仿宋" w:hAnsi="仿宋" w:hint="eastAsia"/>
          <w:szCs w:val="21"/>
        </w:rPr>
        <w:t>合同等法律文件以</w:t>
      </w:r>
      <w:r w:rsidRPr="008D4D28">
        <w:rPr>
          <w:rFonts w:ascii="仿宋" w:eastAsia="仿宋" w:hAnsi="仿宋" w:hint="eastAsia"/>
          <w:szCs w:val="21"/>
        </w:rPr>
        <w:t>及</w:t>
      </w:r>
      <w:r w:rsidR="000D3CC9" w:rsidRPr="008D4D28">
        <w:rPr>
          <w:rFonts w:ascii="仿宋" w:eastAsia="仿宋" w:hAnsi="仿宋" w:hint="eastAsia"/>
          <w:szCs w:val="21"/>
        </w:rPr>
        <w:t>乙</w:t>
      </w:r>
      <w:r w:rsidRPr="008D4D28">
        <w:rPr>
          <w:rFonts w:ascii="仿宋" w:eastAsia="仿宋" w:hAnsi="仿宋" w:hint="eastAsia"/>
          <w:szCs w:val="21"/>
        </w:rPr>
        <w:t>方</w:t>
      </w:r>
      <w:r w:rsidR="0047417C" w:rsidRPr="008D4D28">
        <w:rPr>
          <w:rFonts w:ascii="仿宋" w:eastAsia="仿宋" w:hAnsi="仿宋" w:hint="eastAsia"/>
          <w:szCs w:val="21"/>
        </w:rPr>
        <w:t>的</w:t>
      </w:r>
      <w:r w:rsidRPr="00123A17">
        <w:rPr>
          <w:rFonts w:ascii="仿宋" w:eastAsia="仿宋" w:hAnsi="仿宋" w:hint="eastAsia"/>
          <w:szCs w:val="21"/>
        </w:rPr>
        <w:t>业务规则，经甲乙双方友好协商，就</w:t>
      </w:r>
      <w:r w:rsidR="000D3CC9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方采用传真和</w:t>
      </w:r>
      <w:r w:rsidR="0065000C" w:rsidRPr="00123A17">
        <w:rPr>
          <w:rFonts w:ascii="仿宋" w:eastAsia="仿宋" w:hAnsi="仿宋" w:hint="eastAsia"/>
          <w:szCs w:val="21"/>
        </w:rPr>
        <w:t>电子文档</w:t>
      </w:r>
      <w:r w:rsidRPr="00123A17">
        <w:rPr>
          <w:rFonts w:ascii="仿宋" w:eastAsia="仿宋" w:hAnsi="仿宋" w:hint="eastAsia"/>
          <w:szCs w:val="21"/>
        </w:rPr>
        <w:t>方式向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方提交业务申请事宜达成如下协议：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一、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方接受的</w:t>
      </w:r>
      <w:r w:rsidR="000D3CC9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方传真和</w:t>
      </w:r>
      <w:r w:rsidR="0065000C" w:rsidRPr="00123A17">
        <w:rPr>
          <w:rFonts w:ascii="仿宋" w:eastAsia="仿宋" w:hAnsi="仿宋" w:hint="eastAsia"/>
          <w:szCs w:val="21"/>
        </w:rPr>
        <w:t>电子文档</w:t>
      </w:r>
      <w:r w:rsidRPr="00123A17">
        <w:rPr>
          <w:rFonts w:ascii="仿宋" w:eastAsia="仿宋" w:hAnsi="仿宋" w:hint="eastAsia"/>
          <w:szCs w:val="21"/>
        </w:rPr>
        <w:t>内容包括：</w:t>
      </w:r>
    </w:p>
    <w:p w:rsidR="00133161" w:rsidRPr="008D4D28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/>
          <w:szCs w:val="21"/>
        </w:rPr>
        <w:t xml:space="preserve">1. </w:t>
      </w:r>
      <w:r w:rsidR="00662DDE">
        <w:rPr>
          <w:rFonts w:ascii="仿宋" w:eastAsia="仿宋" w:hAnsi="仿宋" w:hint="eastAsia"/>
          <w:szCs w:val="21"/>
        </w:rPr>
        <w:t>办理</w:t>
      </w:r>
      <w:r w:rsidRPr="00123A17">
        <w:rPr>
          <w:rFonts w:ascii="仿宋" w:eastAsia="仿宋" w:hAnsi="仿宋" w:hint="eastAsia"/>
          <w:szCs w:val="21"/>
        </w:rPr>
        <w:t>账户类</w:t>
      </w:r>
      <w:r w:rsidR="00662DDE">
        <w:rPr>
          <w:rFonts w:ascii="仿宋" w:eastAsia="仿宋" w:hAnsi="仿宋" w:hint="eastAsia"/>
          <w:szCs w:val="21"/>
        </w:rPr>
        <w:t>业务</w:t>
      </w:r>
      <w:r w:rsidRPr="00123A17">
        <w:rPr>
          <w:rFonts w:ascii="仿宋" w:eastAsia="仿宋" w:hAnsi="仿宋" w:hint="eastAsia"/>
          <w:szCs w:val="21"/>
        </w:rPr>
        <w:t>：</w:t>
      </w:r>
      <w:r w:rsidR="00DA6217" w:rsidRPr="00DA6217">
        <w:rPr>
          <w:rFonts w:ascii="仿宋" w:eastAsia="仿宋" w:hAnsi="仿宋" w:hint="eastAsia"/>
          <w:szCs w:val="21"/>
        </w:rPr>
        <w:t>变更投资者账户信息、销户</w:t>
      </w:r>
      <w:r w:rsidR="00907F4A" w:rsidRPr="008D4D28">
        <w:rPr>
          <w:rFonts w:ascii="仿宋" w:eastAsia="仿宋" w:hAnsi="仿宋" w:hint="eastAsia"/>
          <w:szCs w:val="21"/>
        </w:rPr>
        <w:t>；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 xml:space="preserve">2. </w:t>
      </w:r>
      <w:r w:rsidR="00662DDE">
        <w:rPr>
          <w:rFonts w:ascii="仿宋" w:eastAsia="仿宋" w:hAnsi="仿宋" w:hint="eastAsia"/>
          <w:szCs w:val="21"/>
        </w:rPr>
        <w:t>办理</w:t>
      </w:r>
      <w:r w:rsidRPr="00123A17">
        <w:rPr>
          <w:rFonts w:ascii="仿宋" w:eastAsia="仿宋" w:hAnsi="仿宋" w:hint="eastAsia"/>
          <w:szCs w:val="21"/>
        </w:rPr>
        <w:t>交易类</w:t>
      </w:r>
      <w:r w:rsidR="00662DDE">
        <w:rPr>
          <w:rFonts w:ascii="仿宋" w:eastAsia="仿宋" w:hAnsi="仿宋" w:hint="eastAsia"/>
          <w:szCs w:val="21"/>
        </w:rPr>
        <w:t>业务</w:t>
      </w:r>
      <w:r w:rsidRPr="00123A17">
        <w:rPr>
          <w:rFonts w:ascii="仿宋" w:eastAsia="仿宋" w:hAnsi="仿宋" w:hint="eastAsia"/>
          <w:szCs w:val="21"/>
        </w:rPr>
        <w:t>：</w:t>
      </w:r>
      <w:r w:rsidR="00F76E64" w:rsidRPr="008D4D28">
        <w:rPr>
          <w:rFonts w:ascii="仿宋" w:eastAsia="仿宋" w:hAnsi="仿宋" w:hint="eastAsia"/>
          <w:szCs w:val="21"/>
        </w:rPr>
        <w:t>认</w:t>
      </w:r>
      <w:r w:rsidR="00662DDE" w:rsidRPr="008D4D28">
        <w:rPr>
          <w:rFonts w:ascii="仿宋" w:eastAsia="仿宋" w:hAnsi="仿宋" w:hint="eastAsia"/>
          <w:szCs w:val="21"/>
        </w:rPr>
        <w:t>购</w:t>
      </w:r>
      <w:r w:rsidR="00F76E64" w:rsidRPr="008D4D28">
        <w:rPr>
          <w:rFonts w:ascii="仿宋" w:eastAsia="仿宋" w:hAnsi="仿宋" w:hint="eastAsia"/>
          <w:szCs w:val="21"/>
        </w:rPr>
        <w:t>/申购/参与、赎回/退出、转</w:t>
      </w:r>
      <w:r w:rsidR="00F76E64" w:rsidRPr="00AA5080">
        <w:rPr>
          <w:rFonts w:ascii="仿宋" w:eastAsia="仿宋" w:hAnsi="仿宋" w:hint="eastAsia"/>
          <w:szCs w:val="21"/>
        </w:rPr>
        <w:t>换、确权、转托管、分红方式选择、交易撤销</w:t>
      </w:r>
      <w:r w:rsidRPr="00123A17">
        <w:rPr>
          <w:rFonts w:ascii="仿宋" w:eastAsia="仿宋" w:hAnsi="仿宋" w:hint="eastAsia"/>
          <w:szCs w:val="21"/>
        </w:rPr>
        <w:t>。</w:t>
      </w:r>
    </w:p>
    <w:p w:rsidR="00133161" w:rsidRPr="00123A17" w:rsidRDefault="00133161" w:rsidP="00D135ED">
      <w:pPr>
        <w:ind w:leftChars="67" w:left="141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除上述内容之外，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方不接受</w:t>
      </w:r>
      <w:r w:rsidR="000D3CC9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方办理其它业务的</w:t>
      </w:r>
      <w:r w:rsidR="00F76E64" w:rsidRPr="008D4D28">
        <w:rPr>
          <w:rFonts w:ascii="仿宋" w:eastAsia="仿宋" w:hAnsi="仿宋" w:hint="eastAsia"/>
          <w:szCs w:val="21"/>
        </w:rPr>
        <w:t>传真及电子文档</w:t>
      </w:r>
      <w:r w:rsidR="007D331E" w:rsidRPr="008D4D28">
        <w:rPr>
          <w:rFonts w:ascii="仿宋" w:eastAsia="仿宋" w:hAnsi="仿宋" w:hint="eastAsia"/>
          <w:szCs w:val="21"/>
        </w:rPr>
        <w:t>申请</w:t>
      </w:r>
      <w:r w:rsidRPr="00123A17">
        <w:rPr>
          <w:rFonts w:ascii="仿宋" w:eastAsia="仿宋" w:hAnsi="仿宋" w:hint="eastAsia"/>
          <w:szCs w:val="21"/>
        </w:rPr>
        <w:t>。</w:t>
      </w:r>
    </w:p>
    <w:p w:rsidR="00133161" w:rsidRPr="008D4D28" w:rsidRDefault="00133161" w:rsidP="00EA092D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二、</w:t>
      </w:r>
      <w:r w:rsidR="00EA092D" w:rsidRPr="008D4D28">
        <w:rPr>
          <w:rFonts w:ascii="仿宋" w:eastAsia="仿宋" w:hAnsi="仿宋" w:hint="eastAsia"/>
          <w:szCs w:val="21"/>
        </w:rPr>
        <w:t>在</w:t>
      </w:r>
      <w:r w:rsidR="00DA6217">
        <w:rPr>
          <w:rFonts w:ascii="仿宋" w:eastAsia="仿宋" w:hAnsi="仿宋" w:hint="eastAsia"/>
          <w:szCs w:val="21"/>
        </w:rPr>
        <w:t>产品</w:t>
      </w:r>
      <w:r w:rsidR="00EA092D" w:rsidRPr="008D4D28">
        <w:rPr>
          <w:rFonts w:ascii="仿宋" w:eastAsia="仿宋" w:hAnsi="仿宋" w:hint="eastAsia"/>
          <w:szCs w:val="21"/>
        </w:rPr>
        <w:t>募集期</w:t>
      </w:r>
      <w:r w:rsidR="00F24100">
        <w:rPr>
          <w:rFonts w:ascii="仿宋" w:eastAsia="仿宋" w:hAnsi="仿宋" w:hint="eastAsia"/>
          <w:szCs w:val="21"/>
        </w:rPr>
        <w:t>，</w:t>
      </w:r>
      <w:r w:rsidR="00EA092D" w:rsidRPr="008D4D28">
        <w:rPr>
          <w:rFonts w:ascii="仿宋" w:eastAsia="仿宋" w:hAnsi="仿宋" w:hint="eastAsia"/>
          <w:szCs w:val="21"/>
        </w:rPr>
        <w:t>认购申请</w:t>
      </w:r>
      <w:r w:rsidR="00DA6217">
        <w:rPr>
          <w:rFonts w:ascii="仿宋" w:eastAsia="仿宋" w:hAnsi="仿宋" w:hint="eastAsia"/>
          <w:szCs w:val="21"/>
        </w:rPr>
        <w:t>的</w:t>
      </w:r>
      <w:r w:rsidR="00EA092D" w:rsidRPr="008D4D28">
        <w:rPr>
          <w:rFonts w:ascii="仿宋" w:eastAsia="仿宋" w:hAnsi="仿宋" w:hint="eastAsia"/>
          <w:szCs w:val="21"/>
        </w:rPr>
        <w:t>有效受理时间</w:t>
      </w:r>
      <w:r w:rsidR="003D11B8">
        <w:rPr>
          <w:rFonts w:ascii="仿宋" w:eastAsia="仿宋" w:hAnsi="仿宋" w:hint="eastAsia"/>
          <w:szCs w:val="21"/>
        </w:rPr>
        <w:t>，公募基金以</w:t>
      </w:r>
      <w:r w:rsidR="00484D2C" w:rsidRPr="008D4D28">
        <w:rPr>
          <w:rFonts w:ascii="仿宋" w:eastAsia="仿宋" w:hAnsi="仿宋" w:hint="eastAsia"/>
          <w:szCs w:val="21"/>
        </w:rPr>
        <w:t>《发售公告》</w:t>
      </w:r>
      <w:r w:rsidR="003D11B8">
        <w:rPr>
          <w:rFonts w:ascii="仿宋" w:eastAsia="仿宋" w:hAnsi="仿宋" w:hint="eastAsia"/>
          <w:szCs w:val="21"/>
        </w:rPr>
        <w:t>为准，</w:t>
      </w:r>
      <w:r w:rsidR="00330A44">
        <w:rPr>
          <w:rFonts w:ascii="仿宋" w:eastAsia="仿宋" w:hAnsi="仿宋" w:hint="eastAsia"/>
          <w:szCs w:val="21"/>
        </w:rPr>
        <w:t>私募资产管理计划</w:t>
      </w:r>
      <w:r w:rsidR="003D11B8">
        <w:rPr>
          <w:rFonts w:ascii="仿宋" w:eastAsia="仿宋" w:hAnsi="仿宋" w:hint="eastAsia"/>
          <w:szCs w:val="21"/>
        </w:rPr>
        <w:t>以</w:t>
      </w:r>
      <w:r w:rsidR="00D439E3">
        <w:rPr>
          <w:rFonts w:ascii="仿宋" w:eastAsia="仿宋" w:hAnsi="仿宋" w:hint="eastAsia"/>
          <w:szCs w:val="21"/>
        </w:rPr>
        <w:t>《</w:t>
      </w:r>
      <w:r w:rsidR="003D11B8">
        <w:rPr>
          <w:rFonts w:ascii="仿宋" w:eastAsia="仿宋" w:hAnsi="仿宋" w:hint="eastAsia"/>
          <w:szCs w:val="21"/>
        </w:rPr>
        <w:t>资管合同</w:t>
      </w:r>
      <w:r w:rsidR="00D439E3">
        <w:rPr>
          <w:rFonts w:ascii="仿宋" w:eastAsia="仿宋" w:hAnsi="仿宋" w:hint="eastAsia"/>
          <w:szCs w:val="21"/>
        </w:rPr>
        <w:t>》</w:t>
      </w:r>
      <w:r w:rsidR="003D11B8">
        <w:rPr>
          <w:rFonts w:ascii="仿宋" w:eastAsia="仿宋" w:hAnsi="仿宋" w:hint="eastAsia"/>
          <w:szCs w:val="21"/>
        </w:rPr>
        <w:t>、《计划说明书》</w:t>
      </w:r>
      <w:r w:rsidR="00B13838">
        <w:rPr>
          <w:rFonts w:ascii="仿宋" w:eastAsia="仿宋" w:hAnsi="仿宋" w:hint="eastAsia"/>
          <w:szCs w:val="21"/>
        </w:rPr>
        <w:t>、公告</w:t>
      </w:r>
      <w:r w:rsidR="003D11B8">
        <w:rPr>
          <w:rFonts w:ascii="仿宋" w:eastAsia="仿宋" w:hAnsi="仿宋" w:hint="eastAsia"/>
          <w:szCs w:val="21"/>
        </w:rPr>
        <w:t>或与客户</w:t>
      </w:r>
      <w:r w:rsidR="00DA6217">
        <w:rPr>
          <w:rFonts w:ascii="仿宋" w:eastAsia="仿宋" w:hAnsi="仿宋" w:hint="eastAsia"/>
          <w:szCs w:val="21"/>
        </w:rPr>
        <w:t>约定</w:t>
      </w:r>
      <w:r w:rsidR="00484D2C" w:rsidRPr="008D4D28">
        <w:rPr>
          <w:rFonts w:ascii="仿宋" w:eastAsia="仿宋" w:hAnsi="仿宋" w:hint="eastAsia"/>
          <w:szCs w:val="21"/>
        </w:rPr>
        <w:t>为准</w:t>
      </w:r>
      <w:r w:rsidR="00EA092D" w:rsidRPr="008D4D28">
        <w:rPr>
          <w:rFonts w:ascii="仿宋" w:eastAsia="仿宋" w:hAnsi="仿宋" w:hint="eastAsia"/>
          <w:szCs w:val="21"/>
        </w:rPr>
        <w:t>；</w:t>
      </w:r>
      <w:r w:rsidR="00DA6217">
        <w:rPr>
          <w:rFonts w:ascii="仿宋" w:eastAsia="仿宋" w:hAnsi="仿宋" w:hint="eastAsia"/>
          <w:szCs w:val="21"/>
        </w:rPr>
        <w:t>在产品开放期</w:t>
      </w:r>
      <w:r w:rsidR="00F24100">
        <w:rPr>
          <w:rFonts w:ascii="仿宋" w:eastAsia="仿宋" w:hAnsi="仿宋" w:hint="eastAsia"/>
          <w:szCs w:val="21"/>
        </w:rPr>
        <w:t>，</w:t>
      </w:r>
      <w:r w:rsidR="00DA6217">
        <w:rPr>
          <w:rFonts w:ascii="仿宋" w:eastAsia="仿宋" w:hAnsi="仿宋" w:hint="eastAsia"/>
          <w:szCs w:val="21"/>
        </w:rPr>
        <w:t>交易申请的有效受理时间为</w:t>
      </w:r>
      <w:r w:rsidR="00DA6217" w:rsidRPr="00DA6217">
        <w:rPr>
          <w:rFonts w:ascii="仿宋" w:eastAsia="仿宋" w:hAnsi="仿宋" w:hint="eastAsia"/>
          <w:szCs w:val="21"/>
        </w:rPr>
        <w:t>9：30～15：00</w:t>
      </w:r>
      <w:r w:rsidR="003D11B8">
        <w:rPr>
          <w:rFonts w:ascii="仿宋" w:eastAsia="仿宋" w:hAnsi="仿宋" w:hint="eastAsia"/>
          <w:szCs w:val="21"/>
        </w:rPr>
        <w:t>，私募资产管理计划</w:t>
      </w:r>
      <w:r w:rsidR="00F24100">
        <w:rPr>
          <w:rFonts w:ascii="仿宋" w:eastAsia="仿宋" w:hAnsi="仿宋" w:hint="eastAsia"/>
          <w:szCs w:val="21"/>
        </w:rPr>
        <w:t>如另有约定的，</w:t>
      </w:r>
      <w:r w:rsidR="003D11B8">
        <w:rPr>
          <w:rFonts w:ascii="仿宋" w:eastAsia="仿宋" w:hAnsi="仿宋" w:hint="eastAsia"/>
          <w:szCs w:val="21"/>
        </w:rPr>
        <w:t>以《资管合同》、《计划说明书》</w:t>
      </w:r>
      <w:r w:rsidR="00B13838">
        <w:rPr>
          <w:rFonts w:ascii="仿宋" w:eastAsia="仿宋" w:hAnsi="仿宋" w:hint="eastAsia"/>
          <w:szCs w:val="21"/>
        </w:rPr>
        <w:t>、公告</w:t>
      </w:r>
      <w:r w:rsidR="003D11B8">
        <w:rPr>
          <w:rFonts w:ascii="仿宋" w:eastAsia="仿宋" w:hAnsi="仿宋" w:hint="eastAsia"/>
          <w:szCs w:val="21"/>
        </w:rPr>
        <w:t>或与客户约定为准</w:t>
      </w:r>
      <w:r w:rsidR="00DA6217">
        <w:rPr>
          <w:rFonts w:ascii="仿宋" w:eastAsia="仿宋" w:hAnsi="仿宋" w:hint="eastAsia"/>
          <w:szCs w:val="21"/>
        </w:rPr>
        <w:t>。</w:t>
      </w:r>
      <w:r w:rsidR="0003552B" w:rsidRPr="008D4D28">
        <w:rPr>
          <w:rFonts w:ascii="仿宋" w:eastAsia="仿宋" w:hAnsi="仿宋" w:hint="eastAsia"/>
          <w:szCs w:val="21"/>
        </w:rPr>
        <w:t>甲方</w:t>
      </w:r>
      <w:r w:rsidR="00EA092D" w:rsidRPr="008D4D28">
        <w:rPr>
          <w:rFonts w:ascii="仿宋" w:eastAsia="仿宋" w:hAnsi="仿宋" w:hint="eastAsia"/>
          <w:szCs w:val="21"/>
        </w:rPr>
        <w:t>应在</w:t>
      </w:r>
      <w:r w:rsidR="0003552B" w:rsidRPr="008D4D28">
        <w:rPr>
          <w:rFonts w:ascii="仿宋" w:eastAsia="仿宋" w:hAnsi="仿宋" w:hint="eastAsia"/>
          <w:szCs w:val="21"/>
        </w:rPr>
        <w:t>规定</w:t>
      </w:r>
      <w:r w:rsidR="00EA092D" w:rsidRPr="008D4D28">
        <w:rPr>
          <w:rFonts w:ascii="仿宋" w:eastAsia="仿宋" w:hAnsi="仿宋" w:hint="eastAsia"/>
          <w:szCs w:val="21"/>
        </w:rPr>
        <w:t>时间内</w:t>
      </w:r>
      <w:r w:rsidR="0003552B" w:rsidRPr="008D4D28">
        <w:rPr>
          <w:rFonts w:ascii="仿宋" w:eastAsia="仿宋" w:hAnsi="仿宋" w:hint="eastAsia"/>
          <w:szCs w:val="21"/>
        </w:rPr>
        <w:t>提交</w:t>
      </w:r>
      <w:r w:rsidR="00EA092D" w:rsidRPr="008D4D28">
        <w:rPr>
          <w:rFonts w:ascii="仿宋" w:eastAsia="仿宋" w:hAnsi="仿宋" w:hint="eastAsia"/>
          <w:szCs w:val="21"/>
        </w:rPr>
        <w:t>传真</w:t>
      </w:r>
      <w:r w:rsidR="000D3CC9" w:rsidRPr="008D4D28">
        <w:rPr>
          <w:rFonts w:ascii="仿宋" w:eastAsia="仿宋" w:hAnsi="仿宋" w:hint="eastAsia"/>
          <w:szCs w:val="21"/>
        </w:rPr>
        <w:t>或电子文档</w:t>
      </w:r>
      <w:r w:rsidR="00EA092D" w:rsidRPr="008D4D28">
        <w:rPr>
          <w:rFonts w:ascii="仿宋" w:eastAsia="仿宋" w:hAnsi="仿宋" w:hint="eastAsia"/>
          <w:szCs w:val="21"/>
        </w:rPr>
        <w:t>至乙方，时间以</w:t>
      </w:r>
      <w:r w:rsidR="000D3CC9" w:rsidRPr="008D4D28">
        <w:rPr>
          <w:rFonts w:ascii="仿宋" w:eastAsia="仿宋" w:hAnsi="仿宋" w:hint="eastAsia"/>
          <w:szCs w:val="21"/>
        </w:rPr>
        <w:t>乙</w:t>
      </w:r>
      <w:r w:rsidR="00F76E64" w:rsidRPr="008D4D28">
        <w:rPr>
          <w:rFonts w:ascii="仿宋" w:eastAsia="仿宋" w:hAnsi="仿宋" w:hint="eastAsia"/>
          <w:szCs w:val="21"/>
        </w:rPr>
        <w:t>方收到时间为准。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三、</w:t>
      </w:r>
      <w:r w:rsidR="000D3CC9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方办理本协议第一条所述业务时，应根据不同的业务内容，按照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方提供的业务表格填写有关业务申请。申请表应传真至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方的</w:t>
      </w:r>
      <w:r w:rsidR="00F35EDB">
        <w:rPr>
          <w:rFonts w:ascii="仿宋" w:eastAsia="仿宋" w:hAnsi="仿宋" w:hint="eastAsia"/>
          <w:szCs w:val="21"/>
        </w:rPr>
        <w:t>直销</w:t>
      </w:r>
      <w:r w:rsidR="00B32F65">
        <w:rPr>
          <w:rFonts w:ascii="仿宋" w:eastAsia="仿宋" w:hAnsi="仿宋" w:hint="eastAsia"/>
          <w:szCs w:val="21"/>
        </w:rPr>
        <w:t>服务</w:t>
      </w:r>
      <w:r w:rsidRPr="00123A17">
        <w:rPr>
          <w:rFonts w:ascii="仿宋" w:eastAsia="仿宋" w:hAnsi="仿宋" w:hint="eastAsia"/>
          <w:szCs w:val="21"/>
        </w:rPr>
        <w:t>传真号码或发送</w:t>
      </w:r>
      <w:r w:rsidR="0065000C" w:rsidRPr="00123A17">
        <w:rPr>
          <w:rFonts w:ascii="仿宋" w:eastAsia="仿宋" w:hAnsi="仿宋" w:hint="eastAsia"/>
          <w:szCs w:val="21"/>
        </w:rPr>
        <w:t>电子文档</w:t>
      </w:r>
      <w:r w:rsidRPr="00123A17">
        <w:rPr>
          <w:rFonts w:ascii="仿宋" w:eastAsia="仿宋" w:hAnsi="仿宋" w:hint="eastAsia"/>
          <w:szCs w:val="21"/>
        </w:rPr>
        <w:t>至</w:t>
      </w:r>
      <w:r w:rsidR="00645E1D">
        <w:rPr>
          <w:rFonts w:ascii="仿宋" w:eastAsia="仿宋" w:hAnsi="仿宋" w:hint="eastAsia"/>
          <w:szCs w:val="21"/>
        </w:rPr>
        <w:t>乙方的直销</w:t>
      </w:r>
      <w:r w:rsidR="00B32F65">
        <w:rPr>
          <w:rFonts w:ascii="仿宋" w:eastAsia="仿宋" w:hAnsi="仿宋" w:hint="eastAsia"/>
          <w:szCs w:val="21"/>
        </w:rPr>
        <w:t>服务</w:t>
      </w:r>
      <w:r w:rsidRPr="00123A17">
        <w:rPr>
          <w:rFonts w:ascii="仿宋" w:eastAsia="仿宋" w:hAnsi="仿宋" w:hint="eastAsia"/>
          <w:szCs w:val="21"/>
        </w:rPr>
        <w:t>邮箱。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方必须严格根据</w:t>
      </w:r>
      <w:r w:rsidR="000D3CC9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方申请表所填写信息受理申请。因下列事由之一发生，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方可不予受理，且不承担责任：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/>
          <w:szCs w:val="21"/>
        </w:rPr>
        <w:t xml:space="preserve">1. 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方未收到</w:t>
      </w:r>
      <w:r w:rsidR="000D3CC9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方传真</w:t>
      </w:r>
      <w:r w:rsidR="00B32F65">
        <w:rPr>
          <w:rFonts w:ascii="仿宋" w:eastAsia="仿宋" w:hAnsi="仿宋" w:hint="eastAsia"/>
          <w:szCs w:val="21"/>
        </w:rPr>
        <w:t>或</w:t>
      </w:r>
      <w:r w:rsidR="0065000C" w:rsidRPr="00123A17">
        <w:rPr>
          <w:rFonts w:ascii="仿宋" w:eastAsia="仿宋" w:hAnsi="仿宋" w:hint="eastAsia"/>
          <w:szCs w:val="21"/>
        </w:rPr>
        <w:t>电子文档</w:t>
      </w:r>
      <w:r w:rsidRPr="00123A17">
        <w:rPr>
          <w:rFonts w:ascii="仿宋" w:eastAsia="仿宋" w:hAnsi="仿宋" w:hint="eastAsia"/>
          <w:szCs w:val="21"/>
        </w:rPr>
        <w:t>；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/>
          <w:szCs w:val="21"/>
        </w:rPr>
        <w:t xml:space="preserve">2. 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方接收到的</w:t>
      </w:r>
      <w:r w:rsidR="000D3CC9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方传真</w:t>
      </w:r>
      <w:r w:rsidR="00B32F65">
        <w:rPr>
          <w:rFonts w:ascii="仿宋" w:eastAsia="仿宋" w:hAnsi="仿宋" w:hint="eastAsia"/>
          <w:szCs w:val="21"/>
        </w:rPr>
        <w:t>或</w:t>
      </w:r>
      <w:r w:rsidR="0065000C" w:rsidRPr="00123A17">
        <w:rPr>
          <w:rFonts w:ascii="仿宋" w:eastAsia="仿宋" w:hAnsi="仿宋" w:hint="eastAsia"/>
          <w:szCs w:val="21"/>
        </w:rPr>
        <w:t>电子文档</w:t>
      </w:r>
      <w:r w:rsidRPr="00123A17">
        <w:rPr>
          <w:rFonts w:ascii="仿宋" w:eastAsia="仿宋" w:hAnsi="仿宋" w:hint="eastAsia"/>
          <w:szCs w:val="21"/>
        </w:rPr>
        <w:t>信息不准确、不完整、不清晰；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/>
          <w:szCs w:val="21"/>
        </w:rPr>
        <w:t xml:space="preserve">3. </w:t>
      </w:r>
      <w:r w:rsidR="000D3CC9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方将申请资料传真至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方公布的</w:t>
      </w:r>
      <w:r w:rsidR="00B32F65">
        <w:rPr>
          <w:rFonts w:ascii="仿宋" w:eastAsia="仿宋" w:hAnsi="仿宋" w:hint="eastAsia"/>
          <w:szCs w:val="21"/>
        </w:rPr>
        <w:t>直销服务</w:t>
      </w:r>
      <w:r w:rsidRPr="00123A17">
        <w:rPr>
          <w:rFonts w:ascii="仿宋" w:eastAsia="仿宋" w:hAnsi="仿宋" w:hint="eastAsia"/>
          <w:szCs w:val="21"/>
        </w:rPr>
        <w:t>传真号码之外的其它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方公司的传真号码或未发送至</w:t>
      </w:r>
      <w:r w:rsidR="00CA07EF">
        <w:rPr>
          <w:rFonts w:ascii="仿宋" w:eastAsia="仿宋" w:hAnsi="仿宋" w:hint="eastAsia"/>
          <w:szCs w:val="21"/>
        </w:rPr>
        <w:t>直销服务</w:t>
      </w:r>
      <w:r w:rsidRPr="00123A17">
        <w:rPr>
          <w:rFonts w:ascii="仿宋" w:eastAsia="仿宋" w:hAnsi="仿宋" w:hint="eastAsia"/>
          <w:szCs w:val="21"/>
        </w:rPr>
        <w:t>邮箱而导致</w:t>
      </w:r>
      <w:r w:rsidR="006E4EE1">
        <w:rPr>
          <w:rFonts w:ascii="仿宋" w:eastAsia="仿宋" w:hAnsi="仿宋" w:hint="eastAsia"/>
          <w:szCs w:val="21"/>
        </w:rPr>
        <w:t>直销柜台</w:t>
      </w:r>
      <w:r w:rsidRPr="00123A17">
        <w:rPr>
          <w:rFonts w:ascii="仿宋" w:eastAsia="仿宋" w:hAnsi="仿宋" w:hint="eastAsia"/>
          <w:szCs w:val="21"/>
        </w:rPr>
        <w:t>未在受理时间内收到；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 xml:space="preserve">4. </w:t>
      </w:r>
      <w:r w:rsidR="000D3CC9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方违反法律法规、合同或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方业务规则等使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方无法受理。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四、</w:t>
      </w:r>
      <w:r w:rsidR="000D3CC9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方发出传真或</w:t>
      </w:r>
      <w:r w:rsidR="0065000C" w:rsidRPr="00123A17">
        <w:rPr>
          <w:rFonts w:ascii="仿宋" w:eastAsia="仿宋" w:hAnsi="仿宋" w:hint="eastAsia"/>
          <w:szCs w:val="21"/>
        </w:rPr>
        <w:t>电子文档</w:t>
      </w:r>
      <w:r w:rsidRPr="00123A17">
        <w:rPr>
          <w:rFonts w:ascii="仿宋" w:eastAsia="仿宋" w:hAnsi="仿宋" w:hint="eastAsia"/>
          <w:szCs w:val="21"/>
        </w:rPr>
        <w:t>后，应以电话方式向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方受理业务的</w:t>
      </w:r>
      <w:r w:rsidR="006E4EE1">
        <w:rPr>
          <w:rFonts w:ascii="仿宋" w:eastAsia="仿宋" w:hAnsi="仿宋" w:hint="eastAsia"/>
          <w:szCs w:val="21"/>
        </w:rPr>
        <w:t>直销柜台</w:t>
      </w:r>
      <w:r w:rsidRPr="00123A17">
        <w:rPr>
          <w:rFonts w:ascii="仿宋" w:eastAsia="仿宋" w:hAnsi="仿宋" w:hint="eastAsia"/>
          <w:szCs w:val="21"/>
        </w:rPr>
        <w:t>确认，由于设备故障致使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方未能收到</w:t>
      </w:r>
      <w:r w:rsidR="000D3CC9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方的传真申请或未收到</w:t>
      </w:r>
      <w:r w:rsidR="0065000C" w:rsidRPr="00123A17">
        <w:rPr>
          <w:rFonts w:ascii="仿宋" w:eastAsia="仿宋" w:hAnsi="仿宋" w:hint="eastAsia"/>
          <w:szCs w:val="21"/>
        </w:rPr>
        <w:t>电子文档</w:t>
      </w:r>
      <w:r w:rsidRPr="00123A17">
        <w:rPr>
          <w:rFonts w:ascii="仿宋" w:eastAsia="仿宋" w:hAnsi="仿宋" w:hint="eastAsia"/>
          <w:szCs w:val="21"/>
        </w:rPr>
        <w:t>申请，</w:t>
      </w:r>
      <w:r w:rsidR="000D3CC9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方又未进行电话确认，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方对此不承担责任。如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</w:t>
      </w:r>
      <w:r w:rsidR="00BB3DE8">
        <w:rPr>
          <w:rFonts w:ascii="仿宋" w:eastAsia="仿宋" w:hAnsi="仿宋" w:hint="eastAsia"/>
          <w:szCs w:val="21"/>
        </w:rPr>
        <w:t>直销服务</w:t>
      </w:r>
      <w:r w:rsidRPr="00123A17">
        <w:rPr>
          <w:rFonts w:ascii="仿宋" w:eastAsia="仿宋" w:hAnsi="仿宋" w:hint="eastAsia"/>
          <w:szCs w:val="21"/>
        </w:rPr>
        <w:t>传真号码或邮箱变更，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方应</w:t>
      </w:r>
      <w:r w:rsidR="00BB3DE8">
        <w:rPr>
          <w:rFonts w:ascii="仿宋" w:eastAsia="仿宋" w:hAnsi="仿宋" w:hint="eastAsia"/>
          <w:szCs w:val="21"/>
        </w:rPr>
        <w:t>及时通知甲方</w:t>
      </w:r>
      <w:r w:rsidRPr="00123A17">
        <w:rPr>
          <w:rFonts w:ascii="仿宋" w:eastAsia="仿宋" w:hAnsi="仿宋" w:hint="eastAsia"/>
          <w:szCs w:val="21"/>
        </w:rPr>
        <w:t>。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五、</w:t>
      </w:r>
      <w:r w:rsidR="0049294F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方对于</w:t>
      </w:r>
      <w:r w:rsidR="0049294F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方在本协议第二条约定的有效受理时间内提交的传真或</w:t>
      </w:r>
      <w:r w:rsidR="0065000C" w:rsidRPr="00123A17">
        <w:rPr>
          <w:rFonts w:ascii="仿宋" w:eastAsia="仿宋" w:hAnsi="仿宋" w:hint="eastAsia"/>
          <w:szCs w:val="21"/>
        </w:rPr>
        <w:t>电子文档</w:t>
      </w:r>
      <w:r w:rsidRPr="00123A17">
        <w:rPr>
          <w:rFonts w:ascii="仿宋" w:eastAsia="仿宋" w:hAnsi="仿宋" w:hint="eastAsia"/>
          <w:szCs w:val="21"/>
        </w:rPr>
        <w:t>业务申请，在收到传真或</w:t>
      </w:r>
      <w:r w:rsidR="0065000C" w:rsidRPr="00123A17">
        <w:rPr>
          <w:rFonts w:ascii="仿宋" w:eastAsia="仿宋" w:hAnsi="仿宋" w:hint="eastAsia"/>
          <w:szCs w:val="21"/>
        </w:rPr>
        <w:t>电子文档</w:t>
      </w:r>
      <w:r w:rsidRPr="00123A17">
        <w:rPr>
          <w:rFonts w:ascii="仿宋" w:eastAsia="仿宋" w:hAnsi="仿宋" w:hint="eastAsia"/>
          <w:szCs w:val="21"/>
        </w:rPr>
        <w:t>后应及时进行处理。在处理过程中，</w:t>
      </w:r>
      <w:r w:rsidR="0049294F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方将对</w:t>
      </w:r>
      <w:r w:rsidR="0049294F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方的证件传真件或</w:t>
      </w:r>
      <w:r w:rsidR="0065000C" w:rsidRPr="00123A17">
        <w:rPr>
          <w:rFonts w:ascii="仿宋" w:eastAsia="仿宋" w:hAnsi="仿宋" w:hint="eastAsia"/>
          <w:szCs w:val="21"/>
        </w:rPr>
        <w:t>电子文档</w:t>
      </w:r>
      <w:r w:rsidRPr="00123A17">
        <w:rPr>
          <w:rFonts w:ascii="仿宋" w:eastAsia="仿宋" w:hAnsi="仿宋" w:hint="eastAsia"/>
          <w:szCs w:val="21"/>
        </w:rPr>
        <w:t>与其预留证件进行表面真实性的核对，但</w:t>
      </w:r>
      <w:r w:rsidR="0049294F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方对于</w:t>
      </w:r>
      <w:r w:rsidR="0049294F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方传真或</w:t>
      </w:r>
      <w:r w:rsidR="0065000C" w:rsidRPr="00123A17">
        <w:rPr>
          <w:rFonts w:ascii="仿宋" w:eastAsia="仿宋" w:hAnsi="仿宋" w:hint="eastAsia"/>
          <w:szCs w:val="21"/>
        </w:rPr>
        <w:t>电子文档</w:t>
      </w:r>
      <w:r w:rsidRPr="00123A17">
        <w:rPr>
          <w:rFonts w:ascii="仿宋" w:eastAsia="仿宋" w:hAnsi="仿宋" w:hint="eastAsia"/>
          <w:szCs w:val="21"/>
        </w:rPr>
        <w:t>申请表中印鉴是否真实和是否为</w:t>
      </w:r>
      <w:r w:rsidR="0049294F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方真实意愿表示，不承担法律责任。如因</w:t>
      </w:r>
      <w:r w:rsidR="0049294F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方开户时预留联系方式有误致使</w:t>
      </w:r>
      <w:r w:rsidR="0049294F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方无法与</w:t>
      </w:r>
      <w:r w:rsidR="0049294F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方取得联系而导致</w:t>
      </w:r>
      <w:r w:rsidR="0049294F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方受理业务信息有误，</w:t>
      </w:r>
      <w:r w:rsidR="0049294F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方不承担法律责任。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六、</w:t>
      </w:r>
      <w:r w:rsidR="007448F4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方须将委托申请的传真或</w:t>
      </w:r>
      <w:r w:rsidR="0065000C" w:rsidRPr="00123A17">
        <w:rPr>
          <w:rFonts w:ascii="仿宋" w:eastAsia="仿宋" w:hAnsi="仿宋" w:hint="eastAsia"/>
          <w:szCs w:val="21"/>
        </w:rPr>
        <w:t>电子文档</w:t>
      </w:r>
      <w:r w:rsidRPr="00123A17">
        <w:rPr>
          <w:rFonts w:ascii="仿宋" w:eastAsia="仿宋" w:hAnsi="仿宋" w:hint="eastAsia"/>
          <w:szCs w:val="21"/>
        </w:rPr>
        <w:t>原件及其他各类业务填写申请表原件、资料复印件以挂号、特快专递等方式于五日内寄送</w:t>
      </w:r>
      <w:r w:rsidR="007448F4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方(以邮戳时间为准)。如果</w:t>
      </w:r>
      <w:r w:rsidR="007448F4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方在受理业务30日内收不到</w:t>
      </w:r>
      <w:r w:rsidR="007448F4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方邮寄的申请资料原件，则</w:t>
      </w:r>
      <w:r w:rsidR="007448F4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方视同</w:t>
      </w:r>
      <w:r w:rsidR="007448F4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方的传真或</w:t>
      </w:r>
      <w:r w:rsidR="0065000C" w:rsidRPr="00123A17">
        <w:rPr>
          <w:rFonts w:ascii="仿宋" w:eastAsia="仿宋" w:hAnsi="仿宋" w:hint="eastAsia"/>
          <w:szCs w:val="21"/>
        </w:rPr>
        <w:t>电子文档</w:t>
      </w:r>
      <w:r w:rsidRPr="00123A17">
        <w:rPr>
          <w:rFonts w:ascii="仿宋" w:eastAsia="仿宋" w:hAnsi="仿宋" w:hint="eastAsia"/>
          <w:szCs w:val="21"/>
        </w:rPr>
        <w:t>与其传真或</w:t>
      </w:r>
      <w:r w:rsidR="0065000C" w:rsidRPr="00123A17">
        <w:rPr>
          <w:rFonts w:ascii="仿宋" w:eastAsia="仿宋" w:hAnsi="仿宋" w:hint="eastAsia"/>
          <w:szCs w:val="21"/>
        </w:rPr>
        <w:t>电子文档</w:t>
      </w:r>
      <w:r w:rsidRPr="00123A17">
        <w:rPr>
          <w:rFonts w:ascii="仿宋" w:eastAsia="仿宋" w:hAnsi="仿宋" w:hint="eastAsia"/>
          <w:szCs w:val="21"/>
        </w:rPr>
        <w:t>原件具有同等法律效力。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七、</w:t>
      </w:r>
      <w:r w:rsidR="007448F4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方因不可预期的通讯线路堵塞、传输不良、通讯中断、断电、委托系统故障、自然灾害等不可抗力因素导致的无法接收、无法受理或延迟接收、延迟受理</w:t>
      </w:r>
      <w:r w:rsidR="00FB0D1D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方的申请，</w:t>
      </w:r>
      <w:r w:rsidR="00FB0D1D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方不承担任何经济、法律责任。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八、</w:t>
      </w:r>
      <w:r w:rsidR="00FB0D1D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方保留修改或增删本协议内容的权利。修改条款</w:t>
      </w:r>
      <w:r w:rsidR="00AD4531">
        <w:rPr>
          <w:rFonts w:ascii="仿宋" w:eastAsia="仿宋" w:hAnsi="仿宋" w:hint="eastAsia"/>
          <w:szCs w:val="21"/>
        </w:rPr>
        <w:t>将及时通知甲方</w:t>
      </w:r>
      <w:r w:rsidRPr="00123A17">
        <w:rPr>
          <w:rFonts w:ascii="仿宋" w:eastAsia="仿宋" w:hAnsi="仿宋" w:hint="eastAsia"/>
          <w:szCs w:val="21"/>
        </w:rPr>
        <w:t>。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九、本协议签署后，若有关法律法规、</w:t>
      </w:r>
      <w:r w:rsidR="00E727AB">
        <w:rPr>
          <w:rFonts w:ascii="仿宋" w:eastAsia="仿宋" w:hAnsi="仿宋" w:hint="eastAsia"/>
          <w:szCs w:val="21"/>
        </w:rPr>
        <w:t>合同等法律文件</w:t>
      </w:r>
      <w:r w:rsidRPr="00123A17">
        <w:rPr>
          <w:rFonts w:ascii="仿宋" w:eastAsia="仿宋" w:hAnsi="仿宋" w:hint="eastAsia"/>
          <w:szCs w:val="21"/>
        </w:rPr>
        <w:t>和其它甲方和乙方应共同遵守的文件发生修订，本协议与之不相适应的内容及条款自行失效，但本协议其它内容和条款继续有效。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十、本协议在甲乙双方签署后立即生效，至</w:t>
      </w:r>
      <w:r w:rsidR="00FB0D1D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方收到</w:t>
      </w:r>
      <w:r w:rsidR="00FB0D1D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方终止本协议的书面通知时终止。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十一、本协议的争议解决方式与</w:t>
      </w:r>
      <w:r w:rsidR="00A52FAC">
        <w:rPr>
          <w:rFonts w:ascii="仿宋" w:eastAsia="仿宋" w:hAnsi="仿宋" w:hint="eastAsia"/>
          <w:szCs w:val="21"/>
        </w:rPr>
        <w:t>产品</w:t>
      </w:r>
      <w:r w:rsidRPr="00123A17">
        <w:rPr>
          <w:rFonts w:ascii="仿宋" w:eastAsia="仿宋" w:hAnsi="仿宋" w:hint="eastAsia"/>
          <w:szCs w:val="21"/>
        </w:rPr>
        <w:t>合同的约定一致。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十二、本协议未尽事宜，双方协商解决。</w:t>
      </w:r>
    </w:p>
    <w:p w:rsidR="006310A7" w:rsidRPr="002D5599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十三、</w:t>
      </w:r>
      <w:r w:rsidRPr="002D5599">
        <w:rPr>
          <w:rFonts w:ascii="仿宋" w:eastAsia="仿宋" w:hAnsi="仿宋" w:hint="eastAsia"/>
          <w:szCs w:val="21"/>
        </w:rPr>
        <w:t>本协议一式两份，甲方和乙方各执一份，具有同等法律效力。</w:t>
      </w:r>
    </w:p>
    <w:p w:rsidR="006310A7" w:rsidRPr="00123A17" w:rsidRDefault="00A52FAC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十四、</w:t>
      </w:r>
      <w:r w:rsidR="006E4EE1">
        <w:rPr>
          <w:rFonts w:ascii="仿宋" w:eastAsia="仿宋" w:hAnsi="仿宋" w:hint="eastAsia"/>
          <w:szCs w:val="21"/>
        </w:rPr>
        <w:t>直销柜台</w:t>
      </w:r>
      <w:r>
        <w:rPr>
          <w:rFonts w:ascii="仿宋" w:eastAsia="仿宋" w:hAnsi="仿宋" w:hint="eastAsia"/>
          <w:szCs w:val="21"/>
        </w:rPr>
        <w:t>联系方式：</w:t>
      </w:r>
      <w:r w:rsidR="00F35EDB">
        <w:rPr>
          <w:rFonts w:ascii="仿宋" w:eastAsia="仿宋" w:hAnsi="仿宋" w:hint="eastAsia"/>
          <w:szCs w:val="21"/>
        </w:rPr>
        <w:t>直销</w:t>
      </w:r>
      <w:r w:rsidR="00B32F65">
        <w:rPr>
          <w:rFonts w:ascii="仿宋" w:eastAsia="仿宋" w:hAnsi="仿宋" w:hint="eastAsia"/>
          <w:szCs w:val="21"/>
        </w:rPr>
        <w:t>服务</w:t>
      </w:r>
      <w:r w:rsidR="00133161" w:rsidRPr="00123A17">
        <w:rPr>
          <w:rFonts w:ascii="仿宋" w:eastAsia="仿宋" w:hAnsi="仿宋" w:hint="eastAsia"/>
          <w:szCs w:val="21"/>
        </w:rPr>
        <w:t>传真号码：</w:t>
      </w:r>
      <w:r w:rsidR="005947F7">
        <w:rPr>
          <w:rFonts w:ascii="仿宋" w:eastAsia="仿宋" w:hAnsi="仿宋" w:hint="eastAsia"/>
          <w:szCs w:val="21"/>
        </w:rPr>
        <w:t>021-</w:t>
      </w:r>
      <w:r w:rsidR="00885FEB">
        <w:rPr>
          <w:rFonts w:ascii="仿宋" w:eastAsia="仿宋" w:hAnsi="仿宋" w:hint="eastAsia"/>
          <w:szCs w:val="21"/>
        </w:rPr>
        <w:t>38909798</w:t>
      </w:r>
      <w:r>
        <w:rPr>
          <w:rFonts w:ascii="仿宋" w:eastAsia="仿宋" w:hAnsi="仿宋" w:hint="eastAsia"/>
          <w:szCs w:val="21"/>
        </w:rPr>
        <w:t>；</w:t>
      </w:r>
      <w:r w:rsidR="00133161" w:rsidRPr="00123A17">
        <w:rPr>
          <w:rFonts w:ascii="仿宋" w:eastAsia="仿宋" w:hAnsi="仿宋" w:hint="eastAsia"/>
          <w:szCs w:val="21"/>
        </w:rPr>
        <w:t>直销</w:t>
      </w:r>
      <w:r w:rsidR="00B32F65">
        <w:rPr>
          <w:rFonts w:ascii="仿宋" w:eastAsia="仿宋" w:hAnsi="仿宋" w:hint="eastAsia"/>
          <w:szCs w:val="21"/>
        </w:rPr>
        <w:t>服务</w:t>
      </w:r>
      <w:r w:rsidR="00133161" w:rsidRPr="00123A17">
        <w:rPr>
          <w:rFonts w:ascii="仿宋" w:eastAsia="仿宋" w:hAnsi="仿宋" w:hint="eastAsia"/>
          <w:szCs w:val="21"/>
        </w:rPr>
        <w:t>电话</w:t>
      </w:r>
      <w:r w:rsidR="00FC191F">
        <w:rPr>
          <w:rFonts w:ascii="仿宋" w:eastAsia="仿宋" w:hAnsi="仿宋" w:hint="eastAsia"/>
          <w:szCs w:val="21"/>
        </w:rPr>
        <w:t>号码</w:t>
      </w:r>
      <w:r w:rsidR="00133161" w:rsidRPr="00123A17">
        <w:rPr>
          <w:rFonts w:ascii="仿宋" w:eastAsia="仿宋" w:hAnsi="仿宋" w:hint="eastAsia"/>
          <w:szCs w:val="21"/>
        </w:rPr>
        <w:t>：021-</w:t>
      </w:r>
      <w:r w:rsidR="00885FEB" w:rsidRPr="00123A17">
        <w:rPr>
          <w:rFonts w:ascii="仿宋" w:eastAsia="仿宋" w:hAnsi="仿宋" w:hint="eastAsia"/>
          <w:szCs w:val="21"/>
        </w:rPr>
        <w:t>38909777</w:t>
      </w:r>
      <w:r>
        <w:rPr>
          <w:rFonts w:ascii="仿宋" w:eastAsia="仿宋" w:hAnsi="仿宋" w:hint="eastAsia"/>
          <w:szCs w:val="21"/>
        </w:rPr>
        <w:t>；</w:t>
      </w:r>
      <w:r w:rsidR="005947F7">
        <w:rPr>
          <w:rFonts w:ascii="仿宋" w:eastAsia="仿宋" w:hAnsi="仿宋" w:hint="eastAsia"/>
          <w:szCs w:val="21"/>
        </w:rPr>
        <w:t>直销</w:t>
      </w:r>
      <w:r w:rsidR="00B32F65">
        <w:rPr>
          <w:rFonts w:ascii="仿宋" w:eastAsia="仿宋" w:hAnsi="仿宋" w:hint="eastAsia"/>
          <w:szCs w:val="21"/>
        </w:rPr>
        <w:t>服务</w:t>
      </w:r>
      <w:r w:rsidR="005947F7">
        <w:rPr>
          <w:rFonts w:ascii="仿宋" w:eastAsia="仿宋" w:hAnsi="仿宋" w:hint="eastAsia"/>
          <w:szCs w:val="21"/>
        </w:rPr>
        <w:t>邮箱：</w:t>
      </w:r>
      <w:r w:rsidRPr="00B13838">
        <w:rPr>
          <w:rFonts w:ascii="仿宋" w:eastAsia="仿宋" w:hAnsi="仿宋" w:hint="eastAsia"/>
          <w:szCs w:val="21"/>
        </w:rPr>
        <w:t>wjzx@wjasset.com</w:t>
      </w:r>
      <w:r w:rsidR="00643D7C">
        <w:rPr>
          <w:rFonts w:ascii="仿宋" w:eastAsia="仿宋" w:hAnsi="仿宋" w:hint="eastAsia"/>
          <w:szCs w:val="21"/>
        </w:rPr>
        <w:t>；</w:t>
      </w:r>
      <w:r w:rsidR="00643D7C">
        <w:rPr>
          <w:rFonts w:ascii="仿宋" w:eastAsia="仿宋" w:hAnsi="仿宋" w:hint="eastAsia"/>
          <w:kern w:val="0"/>
          <w:szCs w:val="21"/>
        </w:rPr>
        <w:t>地址：上海市浦电路360号陆家嘴投资大厦5层万家基金</w:t>
      </w:r>
      <w:r w:rsidR="006E4EE1">
        <w:rPr>
          <w:rFonts w:ascii="仿宋" w:eastAsia="仿宋" w:hAnsi="仿宋" w:hint="eastAsia"/>
          <w:kern w:val="0"/>
          <w:szCs w:val="21"/>
        </w:rPr>
        <w:t>直销柜台</w:t>
      </w:r>
      <w:r w:rsidR="00643D7C">
        <w:rPr>
          <w:rFonts w:ascii="仿宋" w:eastAsia="仿宋" w:hAnsi="仿宋" w:hint="eastAsia"/>
          <w:kern w:val="0"/>
          <w:szCs w:val="21"/>
        </w:rPr>
        <w:t>；邮编：200122。</w:t>
      </w:r>
    </w:p>
    <w:p w:rsidR="006310A7" w:rsidRPr="00123A17" w:rsidRDefault="006310A7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</w:p>
    <w:p w:rsidR="006310A7" w:rsidRPr="00123A17" w:rsidRDefault="00484D2C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</w:t>
      </w:r>
      <w:r>
        <w:rPr>
          <w:rFonts w:ascii="仿宋" w:eastAsia="仿宋" w:hAnsi="仿宋" w:hint="eastAsia"/>
          <w:szCs w:val="21"/>
        </w:rPr>
        <w:t>签名</w:t>
      </w:r>
      <w:r w:rsidR="00592BB5">
        <w:rPr>
          <w:rFonts w:ascii="仿宋" w:eastAsia="仿宋" w:hAnsi="仿宋" w:hint="eastAsia"/>
          <w:szCs w:val="21"/>
        </w:rPr>
        <w:t>/</w:t>
      </w:r>
      <w:r>
        <w:rPr>
          <w:rFonts w:ascii="仿宋" w:eastAsia="仿宋" w:hAnsi="仿宋" w:hint="eastAsia"/>
          <w:szCs w:val="21"/>
        </w:rPr>
        <w:t>签章</w:t>
      </w:r>
      <w:r w:rsidRPr="00123A17">
        <w:rPr>
          <w:rFonts w:ascii="仿宋" w:eastAsia="仿宋" w:hAnsi="仿宋" w:hint="eastAsia"/>
          <w:szCs w:val="21"/>
        </w:rPr>
        <w:t>：</w:t>
      </w:r>
      <w:r w:rsidRPr="008D4D28">
        <w:rPr>
          <w:rFonts w:ascii="仿宋" w:eastAsia="仿宋" w:hAnsi="仿宋"/>
          <w:szCs w:val="21"/>
          <w:u w:val="single"/>
        </w:rPr>
        <w:t xml:space="preserve">      </w:t>
      </w:r>
      <w:r w:rsidRPr="00646EAE">
        <w:rPr>
          <w:rFonts w:ascii="仿宋" w:eastAsia="仿宋" w:hAnsi="仿宋" w:hint="eastAsia"/>
          <w:szCs w:val="21"/>
          <w:u w:val="single"/>
        </w:rPr>
        <w:t xml:space="preserve">                    </w:t>
      </w:r>
      <w:r>
        <w:rPr>
          <w:rFonts w:ascii="仿宋" w:eastAsia="仿宋" w:hAnsi="仿宋" w:hint="eastAsia"/>
          <w:szCs w:val="21"/>
        </w:rPr>
        <w:t xml:space="preserve">      乙</w:t>
      </w:r>
      <w:r w:rsidR="00133161" w:rsidRPr="00123A17">
        <w:rPr>
          <w:rFonts w:ascii="仿宋" w:eastAsia="仿宋" w:hAnsi="仿宋" w:hint="eastAsia"/>
          <w:szCs w:val="21"/>
        </w:rPr>
        <w:t>方签章：</w:t>
      </w:r>
      <w:r w:rsidR="00133161" w:rsidRPr="00A51462">
        <w:rPr>
          <w:rFonts w:ascii="仿宋" w:eastAsia="仿宋" w:hAnsi="仿宋" w:hint="eastAsia"/>
          <w:szCs w:val="21"/>
          <w:u w:val="single"/>
        </w:rPr>
        <w:t>万家基金管理有限公司</w:t>
      </w:r>
      <w:r w:rsidR="006310A7" w:rsidRPr="00123A17">
        <w:rPr>
          <w:rFonts w:ascii="仿宋" w:eastAsia="仿宋" w:hAnsi="仿宋" w:hint="eastAsia"/>
          <w:szCs w:val="21"/>
        </w:rPr>
        <w:tab/>
      </w:r>
      <w:r w:rsidR="006310A7" w:rsidRPr="00123A17">
        <w:rPr>
          <w:rFonts w:ascii="仿宋" w:eastAsia="仿宋" w:hAnsi="仿宋" w:hint="eastAsia"/>
          <w:szCs w:val="21"/>
        </w:rPr>
        <w:tab/>
      </w:r>
      <w:r w:rsidR="006310A7" w:rsidRPr="00123A17">
        <w:rPr>
          <w:rFonts w:ascii="仿宋" w:eastAsia="仿宋" w:hAnsi="仿宋" w:hint="eastAsia"/>
          <w:szCs w:val="21"/>
        </w:rPr>
        <w:tab/>
      </w:r>
      <w:bookmarkStart w:id="0" w:name="_GoBack"/>
      <w:bookmarkEnd w:id="0"/>
    </w:p>
    <w:p w:rsidR="006D34AA" w:rsidRPr="00A7266D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  <w:u w:val="single"/>
        </w:rPr>
      </w:pPr>
      <w:r w:rsidRPr="00123A17">
        <w:rPr>
          <w:rFonts w:ascii="仿宋" w:eastAsia="仿宋" w:hAnsi="仿宋" w:hint="eastAsia"/>
          <w:szCs w:val="21"/>
        </w:rPr>
        <w:t>日期：</w:t>
      </w:r>
      <w:r w:rsidR="005B3900" w:rsidRPr="00A7266D">
        <w:rPr>
          <w:rFonts w:ascii="仿宋" w:eastAsia="仿宋" w:hAnsi="仿宋" w:hint="eastAsia"/>
          <w:szCs w:val="21"/>
          <w:u w:val="single"/>
        </w:rPr>
        <w:t xml:space="preserve">      </w:t>
      </w:r>
      <w:r w:rsidR="005B3900" w:rsidRPr="00100188">
        <w:rPr>
          <w:rFonts w:ascii="仿宋" w:eastAsia="仿宋" w:hAnsi="仿宋" w:hint="eastAsia"/>
          <w:szCs w:val="21"/>
        </w:rPr>
        <w:t>年</w:t>
      </w:r>
      <w:r w:rsidR="005B3900" w:rsidRPr="00A7266D">
        <w:rPr>
          <w:rFonts w:ascii="仿宋" w:eastAsia="仿宋" w:hAnsi="仿宋" w:hint="eastAsia"/>
          <w:szCs w:val="21"/>
          <w:u w:val="single"/>
        </w:rPr>
        <w:t xml:space="preserve">    </w:t>
      </w:r>
      <w:r w:rsidR="005B3900" w:rsidRPr="00100188">
        <w:rPr>
          <w:rFonts w:ascii="仿宋" w:eastAsia="仿宋" w:hAnsi="仿宋" w:hint="eastAsia"/>
          <w:szCs w:val="21"/>
        </w:rPr>
        <w:t>月</w:t>
      </w:r>
      <w:r w:rsidR="005B3900" w:rsidRPr="00A7266D">
        <w:rPr>
          <w:rFonts w:ascii="仿宋" w:eastAsia="仿宋" w:hAnsi="仿宋" w:hint="eastAsia"/>
          <w:szCs w:val="21"/>
          <w:u w:val="single"/>
        </w:rPr>
        <w:t xml:space="preserve">    </w:t>
      </w:r>
      <w:r w:rsidR="005B3900" w:rsidRPr="00100188">
        <w:rPr>
          <w:rFonts w:ascii="仿宋" w:eastAsia="仿宋" w:hAnsi="仿宋" w:hint="eastAsia"/>
          <w:szCs w:val="21"/>
        </w:rPr>
        <w:t>日</w:t>
      </w:r>
      <w:r w:rsidR="005B3900" w:rsidRPr="00100188">
        <w:rPr>
          <w:rFonts w:ascii="仿宋" w:eastAsia="仿宋" w:hAnsi="仿宋"/>
          <w:szCs w:val="21"/>
        </w:rPr>
        <w:t xml:space="preserve"> </w:t>
      </w:r>
      <w:r w:rsidR="006310A7" w:rsidRPr="00123A17">
        <w:rPr>
          <w:rFonts w:ascii="仿宋" w:eastAsia="仿宋" w:hAnsi="仿宋" w:hint="eastAsia"/>
          <w:szCs w:val="21"/>
        </w:rPr>
        <w:tab/>
      </w:r>
      <w:r w:rsidR="006310A7" w:rsidRPr="00123A17">
        <w:rPr>
          <w:rFonts w:ascii="仿宋" w:eastAsia="仿宋" w:hAnsi="仿宋" w:hint="eastAsia"/>
          <w:szCs w:val="21"/>
        </w:rPr>
        <w:tab/>
      </w:r>
      <w:r w:rsidR="005B3900">
        <w:rPr>
          <w:rFonts w:ascii="仿宋" w:eastAsia="仿宋" w:hAnsi="仿宋" w:hint="eastAsia"/>
          <w:szCs w:val="21"/>
        </w:rPr>
        <w:t xml:space="preserve">  </w:t>
      </w:r>
      <w:r w:rsidR="006310A7" w:rsidRPr="00123A17">
        <w:rPr>
          <w:rFonts w:ascii="仿宋" w:eastAsia="仿宋" w:hAnsi="仿宋" w:hint="eastAsia"/>
          <w:szCs w:val="21"/>
        </w:rPr>
        <w:tab/>
      </w:r>
      <w:r w:rsidR="00484D2C">
        <w:rPr>
          <w:rFonts w:ascii="仿宋" w:eastAsia="仿宋" w:hAnsi="仿宋" w:hint="eastAsia"/>
          <w:szCs w:val="21"/>
        </w:rPr>
        <w:t xml:space="preserve">        </w:t>
      </w:r>
      <w:r w:rsidR="002A3116" w:rsidRPr="00123A17">
        <w:rPr>
          <w:rFonts w:ascii="仿宋" w:eastAsia="仿宋" w:hAnsi="仿宋" w:hint="eastAsia"/>
          <w:szCs w:val="21"/>
        </w:rPr>
        <w:t>日期：</w:t>
      </w:r>
      <w:r w:rsidR="002A3116" w:rsidRPr="00A7266D">
        <w:rPr>
          <w:rFonts w:ascii="仿宋" w:eastAsia="仿宋" w:hAnsi="仿宋" w:hint="eastAsia"/>
          <w:szCs w:val="21"/>
          <w:u w:val="single"/>
        </w:rPr>
        <w:t xml:space="preserve">      </w:t>
      </w:r>
      <w:r w:rsidR="002A3116" w:rsidRPr="00100188">
        <w:rPr>
          <w:rFonts w:ascii="仿宋" w:eastAsia="仿宋" w:hAnsi="仿宋" w:hint="eastAsia"/>
          <w:szCs w:val="21"/>
        </w:rPr>
        <w:t>年</w:t>
      </w:r>
      <w:r w:rsidR="002A3116" w:rsidRPr="00100188">
        <w:rPr>
          <w:rFonts w:ascii="仿宋" w:eastAsia="仿宋" w:hAnsi="仿宋"/>
          <w:szCs w:val="21"/>
        </w:rPr>
        <w:t xml:space="preserve"> </w:t>
      </w:r>
      <w:r w:rsidR="00592BB5" w:rsidRPr="00A7266D">
        <w:rPr>
          <w:rFonts w:ascii="仿宋" w:eastAsia="仿宋" w:hAnsi="仿宋" w:hint="eastAsia"/>
          <w:szCs w:val="21"/>
          <w:u w:val="single"/>
        </w:rPr>
        <w:t xml:space="preserve">   </w:t>
      </w:r>
      <w:r w:rsidR="002A3116" w:rsidRPr="00A7266D">
        <w:rPr>
          <w:rFonts w:ascii="仿宋" w:eastAsia="仿宋" w:hAnsi="仿宋" w:hint="eastAsia"/>
          <w:szCs w:val="21"/>
          <w:u w:val="single"/>
        </w:rPr>
        <w:t xml:space="preserve">  </w:t>
      </w:r>
      <w:r w:rsidR="002A3116" w:rsidRPr="00100188">
        <w:rPr>
          <w:rFonts w:ascii="仿宋" w:eastAsia="仿宋" w:hAnsi="仿宋" w:hint="eastAsia"/>
          <w:szCs w:val="21"/>
        </w:rPr>
        <w:t>月</w:t>
      </w:r>
      <w:r w:rsidR="002A3116" w:rsidRPr="00A7266D">
        <w:rPr>
          <w:rFonts w:ascii="仿宋" w:eastAsia="仿宋" w:hAnsi="仿宋" w:hint="eastAsia"/>
          <w:szCs w:val="21"/>
          <w:u w:val="single"/>
        </w:rPr>
        <w:t xml:space="preserve">    </w:t>
      </w:r>
      <w:r w:rsidR="002A3116" w:rsidRPr="00100188">
        <w:rPr>
          <w:rFonts w:ascii="仿宋" w:eastAsia="仿宋" w:hAnsi="仿宋" w:hint="eastAsia"/>
          <w:szCs w:val="21"/>
        </w:rPr>
        <w:t>日</w:t>
      </w:r>
    </w:p>
    <w:sectPr w:rsidR="006D34AA" w:rsidRPr="00A7266D" w:rsidSect="00A51462">
      <w:headerReference w:type="default" r:id="rId8"/>
      <w:type w:val="continuous"/>
      <w:pgSz w:w="11906" w:h="16838"/>
      <w:pgMar w:top="720" w:right="720" w:bottom="720" w:left="720" w:header="340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6787" w:rsidRDefault="00406787" w:rsidP="005E7DF2">
      <w:r>
        <w:separator/>
      </w:r>
    </w:p>
  </w:endnote>
  <w:endnote w:type="continuationSeparator" w:id="0">
    <w:p w:rsidR="00406787" w:rsidRDefault="00406787" w:rsidP="005E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6787" w:rsidRDefault="00406787" w:rsidP="005E7DF2">
      <w:r>
        <w:separator/>
      </w:r>
    </w:p>
  </w:footnote>
  <w:footnote w:type="continuationSeparator" w:id="0">
    <w:p w:rsidR="00406787" w:rsidRDefault="00406787" w:rsidP="005E7D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29A" w:rsidRDefault="00406787" w:rsidP="006310A7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53" type="#_x0000_t202" style="position:absolute;margin-left:92.45pt;margin-top:5.5pt;width:430.75pt;height:25.65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kGkHQIAAPUDAAAOAAAAZHJzL2Uyb0RvYy54bWysU0tu2zAQ3RfoHQjua8mKHceC5SBNmqJA&#10;+gHSHoCmKIsoyWFJ2pJ7gPQGXXXTfc/lc3RIOY7R7opqQXA0M2/mvRkuLnutyFY4L8FUdDzKKRGG&#10;Qy3NuqKfPt6+uKDEB2ZqpsCIiu6Ep5fL588WnS1FAS2oWjiCIMaXna1oG4Its8zzVmjmR2CFQWcD&#10;TrOApltntWMdomuVFXl+nnXgauuAC+/x783gpMuE3zSCh/dN40UgqqLYW0inS+cqntlywcq1Y7aV&#10;/NAG+4cuNJMGix6hblhgZOPkX1BacgcemjDioDNoGslF4oBsxvkfbO5bZkXiguJ4e5TJ/z9Y/m77&#10;wRFZV/Qsn1FimMYh7b9/2//4tf/5QIooUGd9iXH3FiND/xJ6HHQi6+0d8M+eGLhumVmLK+egawWr&#10;scFxzMxOUgccH0FW3VuosQ7bBEhAfeN0VA/1IIiOg9odhyP6QDj+nE5m+WSOPXL0nRXneT5JJVj5&#10;mG2dD68FaBIvFXU4/ITOtnc+xG5Y+RgSixm4lUqlBVCGdBWdT4tpSjjxaBlwP5XUFb3I4zdsTCT5&#10;ytQpOTCphjsWUObAOhIdKId+1WNglGIF9Q75Oxj2EN8NXlpwXynpcAcr6r9smBOUqDcGNZyPJ5O4&#10;tMmYTGcFGu7Uszr1MMMRqqKBkuF6HdKiD1yvUOtGJhmeOjn0iruV1Dm8g7i8p3aKenqty98AAAD/&#10;/wMAUEsDBBQABgAIAAAAIQCh54CN3wAAAAsBAAAPAAAAZHJzL2Rvd25yZXYueG1sTI/BTsMwDIbv&#10;SLxDZCRuzFnpKlqaTgjEFcSASbtljddWNE7VZGt5e7ITu9nyp9/fX65n24sTjb5zrGC5kCCIa2c6&#10;bhR8fb7ePYDwQbPRvWNS8Ese1tX1VakL4yb+oNMmNCKGsC+0gjaEoUD0dUtW+4UbiOPt4EarQ1zH&#10;Bs2opxhue0ykzNDqjuOHVg/03FL9szlaBd9vh902le/Ni10Nk5slss1Rqdub+ekRRKA5/MNw1o/q&#10;UEWnvTuy8aJXkGRJHlEF+eoexBlYJmkKYh+nNMsAqxIvO1R/AAAA//8DAFBLAQItABQABgAIAAAA&#10;IQC2gziS/gAAAOEBAAATAAAAAAAAAAAAAAAAAAAAAABbQ29udGVudF9UeXBlc10ueG1sUEsBAi0A&#10;FAAGAAgAAAAhADj9If/WAAAAlAEAAAsAAAAAAAAAAAAAAAAALwEAAF9yZWxzLy5yZWxzUEsBAi0A&#10;FAAGAAgAAAAhAHR2QaQdAgAA9QMAAA4AAAAAAAAAAAAAAAAALgIAAGRycy9lMm9Eb2MueG1sUEsB&#10;Ai0AFAAGAAgAAAAhAKHngI3fAAAACwEAAA8AAAAAAAAAAAAAAAAAdwQAAGRycy9kb3ducmV2Lnht&#10;bFBLBQYAAAAABAAEAPMAAACDBQAAAAA=&#10;" filled="f" stroked="f">
          <v:textbox>
            <w:txbxContent>
              <w:p w:rsidR="003062A4" w:rsidRPr="00594AA5" w:rsidRDefault="003062A4" w:rsidP="003062A4">
                <w:pPr>
                  <w:ind w:left="357" w:hanging="357"/>
                  <w:jc w:val="right"/>
                  <w:rPr>
                    <w:rFonts w:ascii="仿宋" w:eastAsia="仿宋" w:hAnsi="仿宋" w:cs="宋体"/>
                    <w:bCs/>
                    <w:szCs w:val="21"/>
                  </w:rPr>
                </w:pPr>
                <w:r>
                  <w:rPr>
                    <w:rFonts w:ascii="仿宋" w:eastAsia="仿宋" w:hAnsi="仿宋" w:cs="宋体" w:hint="eastAsia"/>
                    <w:bCs/>
                    <w:szCs w:val="21"/>
                  </w:rPr>
                  <w:t>表单版本：</w:t>
                </w:r>
                <w:r w:rsidR="001143C3">
                  <w:rPr>
                    <w:rFonts w:ascii="仿宋" w:eastAsia="仿宋" w:hAnsi="仿宋" w:cs="宋体" w:hint="eastAsia"/>
                    <w:bCs/>
                    <w:szCs w:val="21"/>
                  </w:rPr>
                  <w:t>2021年</w:t>
                </w:r>
                <w:r w:rsidR="001E7F9F">
                  <w:rPr>
                    <w:rFonts w:ascii="仿宋" w:eastAsia="仿宋" w:hAnsi="仿宋" w:cs="宋体"/>
                    <w:bCs/>
                    <w:szCs w:val="21"/>
                  </w:rPr>
                  <w:t>1</w:t>
                </w:r>
                <w:r w:rsidR="00FA0320">
                  <w:rPr>
                    <w:rFonts w:ascii="仿宋" w:eastAsia="仿宋" w:hAnsi="仿宋" w:cs="宋体"/>
                    <w:bCs/>
                    <w:szCs w:val="21"/>
                  </w:rPr>
                  <w:t>2</w:t>
                </w:r>
                <w:r>
                  <w:rPr>
                    <w:rFonts w:ascii="仿宋" w:eastAsia="仿宋" w:hAnsi="仿宋" w:cs="宋体" w:hint="eastAsia"/>
                    <w:bCs/>
                    <w:szCs w:val="21"/>
                  </w:rPr>
                  <w:t>月</w:t>
                </w:r>
              </w:p>
              <w:p w:rsidR="003062A4" w:rsidRPr="00A272E5" w:rsidRDefault="003062A4" w:rsidP="003062A4"/>
            </w:txbxContent>
          </v:textbox>
        </v:shape>
      </w:pict>
    </w:r>
    <w:r w:rsidR="003062A4">
      <w:rPr>
        <w:rFonts w:ascii="仿宋" w:eastAsia="仿宋" w:hAnsi="仿宋" w:cs="宋体"/>
        <w:bCs/>
        <w:noProof/>
        <w:szCs w:val="21"/>
      </w:rPr>
      <w:drawing>
        <wp:inline distT="0" distB="0" distL="0" distR="0" wp14:anchorId="467C82AC" wp14:editId="31ADE6B0">
          <wp:extent cx="1105231" cy="468107"/>
          <wp:effectExtent l="0" t="0" r="0" b="825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0845" cy="470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623C6"/>
    <w:multiLevelType w:val="hybridMultilevel"/>
    <w:tmpl w:val="904C1EF0"/>
    <w:lvl w:ilvl="0" w:tplc="E006EB46">
      <w:start w:val="1"/>
      <w:numFmt w:val="bullet"/>
      <w:lvlText w:val="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F67F18"/>
    <w:multiLevelType w:val="hybridMultilevel"/>
    <w:tmpl w:val="25E87AAC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501873"/>
    <w:multiLevelType w:val="hybridMultilevel"/>
    <w:tmpl w:val="783C23B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CB761208">
      <w:start w:val="1"/>
      <w:numFmt w:val="decimal"/>
      <w:lvlText w:val="%2，"/>
      <w:lvlJc w:val="left"/>
      <w:pPr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5AA1C65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">
    <w:nsid w:val="36C26C2A"/>
    <w:multiLevelType w:val="hybridMultilevel"/>
    <w:tmpl w:val="1C3C9564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D82A72"/>
    <w:multiLevelType w:val="hybridMultilevel"/>
    <w:tmpl w:val="44BE9344"/>
    <w:lvl w:ilvl="0" w:tplc="CB761208">
      <w:start w:val="1"/>
      <w:numFmt w:val="decimal"/>
      <w:lvlText w:val="%1，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F2D3385"/>
    <w:multiLevelType w:val="hybridMultilevel"/>
    <w:tmpl w:val="6BE0D2E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7">
    <w:nsid w:val="53151428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8">
    <w:nsid w:val="5B10489F"/>
    <w:multiLevelType w:val="hybridMultilevel"/>
    <w:tmpl w:val="6C1E34A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0D35B76"/>
    <w:multiLevelType w:val="hybridMultilevel"/>
    <w:tmpl w:val="014E8DC8"/>
    <w:lvl w:ilvl="0" w:tplc="CB761208">
      <w:start w:val="1"/>
      <w:numFmt w:val="decimal"/>
      <w:lvlText w:val="%1，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0">
    <w:nsid w:val="640E49C8"/>
    <w:multiLevelType w:val="hybridMultilevel"/>
    <w:tmpl w:val="52389BEE"/>
    <w:lvl w:ilvl="0" w:tplc="EA66099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716A2EB8"/>
    <w:multiLevelType w:val="hybridMultilevel"/>
    <w:tmpl w:val="0FBC160E"/>
    <w:lvl w:ilvl="0" w:tplc="A372D864">
      <w:start w:val="1"/>
      <w:numFmt w:val="decimal"/>
      <w:lvlText w:val="%1，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380451E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3">
    <w:nsid w:val="75C84493"/>
    <w:multiLevelType w:val="hybridMultilevel"/>
    <w:tmpl w:val="76BA1EC2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96743C3"/>
    <w:multiLevelType w:val="hybridMultilevel"/>
    <w:tmpl w:val="8C1A34D2"/>
    <w:lvl w:ilvl="0" w:tplc="0ED0A6C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7"/>
  </w:num>
  <w:num w:numId="5">
    <w:abstractNumId w:val="8"/>
  </w:num>
  <w:num w:numId="6">
    <w:abstractNumId w:val="2"/>
  </w:num>
  <w:num w:numId="7">
    <w:abstractNumId w:val="6"/>
  </w:num>
  <w:num w:numId="8">
    <w:abstractNumId w:val="3"/>
  </w:num>
  <w:num w:numId="9">
    <w:abstractNumId w:val="14"/>
  </w:num>
  <w:num w:numId="10">
    <w:abstractNumId w:val="10"/>
  </w:num>
  <w:num w:numId="11">
    <w:abstractNumId w:val="12"/>
  </w:num>
  <w:num w:numId="12">
    <w:abstractNumId w:val="13"/>
  </w:num>
  <w:num w:numId="13">
    <w:abstractNumId w:val="4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8A7"/>
    <w:rsid w:val="0000540A"/>
    <w:rsid w:val="000061C9"/>
    <w:rsid w:val="000152BF"/>
    <w:rsid w:val="00024070"/>
    <w:rsid w:val="00027C96"/>
    <w:rsid w:val="0003552B"/>
    <w:rsid w:val="000642C5"/>
    <w:rsid w:val="00066D3C"/>
    <w:rsid w:val="00071A36"/>
    <w:rsid w:val="0009444D"/>
    <w:rsid w:val="0009548A"/>
    <w:rsid w:val="000955D8"/>
    <w:rsid w:val="000A15B3"/>
    <w:rsid w:val="000D2833"/>
    <w:rsid w:val="000D3CC9"/>
    <w:rsid w:val="000F10FA"/>
    <w:rsid w:val="000F1E22"/>
    <w:rsid w:val="000F76BE"/>
    <w:rsid w:val="001000CF"/>
    <w:rsid w:val="00100188"/>
    <w:rsid w:val="00106F82"/>
    <w:rsid w:val="001143C3"/>
    <w:rsid w:val="00115E1B"/>
    <w:rsid w:val="00123A17"/>
    <w:rsid w:val="00132353"/>
    <w:rsid w:val="00133161"/>
    <w:rsid w:val="001340F3"/>
    <w:rsid w:val="001348B9"/>
    <w:rsid w:val="001574BC"/>
    <w:rsid w:val="001617A1"/>
    <w:rsid w:val="001858DF"/>
    <w:rsid w:val="001966CB"/>
    <w:rsid w:val="001A110C"/>
    <w:rsid w:val="001A1E4E"/>
    <w:rsid w:val="001B029A"/>
    <w:rsid w:val="001E2060"/>
    <w:rsid w:val="001E4E2E"/>
    <w:rsid w:val="001E506D"/>
    <w:rsid w:val="001E7F9F"/>
    <w:rsid w:val="001F1D5C"/>
    <w:rsid w:val="001F628A"/>
    <w:rsid w:val="001F75D2"/>
    <w:rsid w:val="00203083"/>
    <w:rsid w:val="00217E30"/>
    <w:rsid w:val="00220533"/>
    <w:rsid w:val="002775B1"/>
    <w:rsid w:val="00287B37"/>
    <w:rsid w:val="002A079F"/>
    <w:rsid w:val="002A3116"/>
    <w:rsid w:val="002D28A7"/>
    <w:rsid w:val="002D5599"/>
    <w:rsid w:val="002E02C4"/>
    <w:rsid w:val="002E2486"/>
    <w:rsid w:val="003062A4"/>
    <w:rsid w:val="00311E26"/>
    <w:rsid w:val="00321786"/>
    <w:rsid w:val="00330A44"/>
    <w:rsid w:val="003523E8"/>
    <w:rsid w:val="00354F70"/>
    <w:rsid w:val="0035537E"/>
    <w:rsid w:val="003B00CF"/>
    <w:rsid w:val="003D11B8"/>
    <w:rsid w:val="003D44B9"/>
    <w:rsid w:val="003D57E5"/>
    <w:rsid w:val="003E206D"/>
    <w:rsid w:val="00406787"/>
    <w:rsid w:val="00421AFD"/>
    <w:rsid w:val="00422B00"/>
    <w:rsid w:val="004713B3"/>
    <w:rsid w:val="0047417C"/>
    <w:rsid w:val="00477CC7"/>
    <w:rsid w:val="004800BA"/>
    <w:rsid w:val="00480AE0"/>
    <w:rsid w:val="00482DC4"/>
    <w:rsid w:val="004840EF"/>
    <w:rsid w:val="00484D2C"/>
    <w:rsid w:val="0049294F"/>
    <w:rsid w:val="004949ED"/>
    <w:rsid w:val="004956F6"/>
    <w:rsid w:val="004962F4"/>
    <w:rsid w:val="004F60DE"/>
    <w:rsid w:val="005155F9"/>
    <w:rsid w:val="00534E87"/>
    <w:rsid w:val="0057436C"/>
    <w:rsid w:val="00587A3A"/>
    <w:rsid w:val="00591C7F"/>
    <w:rsid w:val="00592BB5"/>
    <w:rsid w:val="005947F7"/>
    <w:rsid w:val="005B3900"/>
    <w:rsid w:val="005E7DF2"/>
    <w:rsid w:val="005F532D"/>
    <w:rsid w:val="006270AB"/>
    <w:rsid w:val="006310A7"/>
    <w:rsid w:val="006348EC"/>
    <w:rsid w:val="00636147"/>
    <w:rsid w:val="00642437"/>
    <w:rsid w:val="00643D7C"/>
    <w:rsid w:val="006447A6"/>
    <w:rsid w:val="00645E1D"/>
    <w:rsid w:val="00646C08"/>
    <w:rsid w:val="0065000C"/>
    <w:rsid w:val="0065733B"/>
    <w:rsid w:val="00662DDE"/>
    <w:rsid w:val="006729CE"/>
    <w:rsid w:val="00672B28"/>
    <w:rsid w:val="00686051"/>
    <w:rsid w:val="006A50DF"/>
    <w:rsid w:val="006A7B6A"/>
    <w:rsid w:val="006B33BF"/>
    <w:rsid w:val="006D34AA"/>
    <w:rsid w:val="006D5530"/>
    <w:rsid w:val="006E4EE1"/>
    <w:rsid w:val="006F220D"/>
    <w:rsid w:val="00706AEB"/>
    <w:rsid w:val="007141F4"/>
    <w:rsid w:val="007448F4"/>
    <w:rsid w:val="007661A7"/>
    <w:rsid w:val="00767F7D"/>
    <w:rsid w:val="00787599"/>
    <w:rsid w:val="0079302F"/>
    <w:rsid w:val="00793703"/>
    <w:rsid w:val="007B6693"/>
    <w:rsid w:val="007D331E"/>
    <w:rsid w:val="007E4606"/>
    <w:rsid w:val="007E481F"/>
    <w:rsid w:val="007E48B3"/>
    <w:rsid w:val="00806B40"/>
    <w:rsid w:val="00811ED2"/>
    <w:rsid w:val="008140F0"/>
    <w:rsid w:val="008309FA"/>
    <w:rsid w:val="00832201"/>
    <w:rsid w:val="008704B4"/>
    <w:rsid w:val="008821BF"/>
    <w:rsid w:val="00885FEB"/>
    <w:rsid w:val="008925B0"/>
    <w:rsid w:val="008A1A7C"/>
    <w:rsid w:val="008B418D"/>
    <w:rsid w:val="008B56DB"/>
    <w:rsid w:val="008B6272"/>
    <w:rsid w:val="008C272E"/>
    <w:rsid w:val="008C6F6A"/>
    <w:rsid w:val="008D4D28"/>
    <w:rsid w:val="008D5E1B"/>
    <w:rsid w:val="008F187B"/>
    <w:rsid w:val="009018C7"/>
    <w:rsid w:val="00907F4A"/>
    <w:rsid w:val="009203E8"/>
    <w:rsid w:val="009214AB"/>
    <w:rsid w:val="009235D9"/>
    <w:rsid w:val="009249DD"/>
    <w:rsid w:val="00942CFB"/>
    <w:rsid w:val="009763C9"/>
    <w:rsid w:val="00995BFF"/>
    <w:rsid w:val="009B03F0"/>
    <w:rsid w:val="009C2A2B"/>
    <w:rsid w:val="009C3231"/>
    <w:rsid w:val="009E605C"/>
    <w:rsid w:val="009E6469"/>
    <w:rsid w:val="009F3CA1"/>
    <w:rsid w:val="00A20D78"/>
    <w:rsid w:val="00A33288"/>
    <w:rsid w:val="00A51462"/>
    <w:rsid w:val="00A51767"/>
    <w:rsid w:val="00A52FAC"/>
    <w:rsid w:val="00A53D00"/>
    <w:rsid w:val="00A67D1A"/>
    <w:rsid w:val="00A71631"/>
    <w:rsid w:val="00A7266D"/>
    <w:rsid w:val="00A7274B"/>
    <w:rsid w:val="00A87F9C"/>
    <w:rsid w:val="00AA04A1"/>
    <w:rsid w:val="00AA7F11"/>
    <w:rsid w:val="00AB67F5"/>
    <w:rsid w:val="00AD4531"/>
    <w:rsid w:val="00AD4725"/>
    <w:rsid w:val="00AD5B77"/>
    <w:rsid w:val="00AF52C4"/>
    <w:rsid w:val="00AF7A95"/>
    <w:rsid w:val="00B13838"/>
    <w:rsid w:val="00B2118D"/>
    <w:rsid w:val="00B32F65"/>
    <w:rsid w:val="00B40BA1"/>
    <w:rsid w:val="00B418CC"/>
    <w:rsid w:val="00B54A34"/>
    <w:rsid w:val="00BA252C"/>
    <w:rsid w:val="00BA4111"/>
    <w:rsid w:val="00BB3DE8"/>
    <w:rsid w:val="00BC2832"/>
    <w:rsid w:val="00BC7A5A"/>
    <w:rsid w:val="00BD6F8B"/>
    <w:rsid w:val="00BF1847"/>
    <w:rsid w:val="00BF596A"/>
    <w:rsid w:val="00C127B8"/>
    <w:rsid w:val="00C3285A"/>
    <w:rsid w:val="00C3706B"/>
    <w:rsid w:val="00C56F00"/>
    <w:rsid w:val="00C923B0"/>
    <w:rsid w:val="00CA07EF"/>
    <w:rsid w:val="00CA13E4"/>
    <w:rsid w:val="00CD6462"/>
    <w:rsid w:val="00CE2C77"/>
    <w:rsid w:val="00CE3C33"/>
    <w:rsid w:val="00CF72B2"/>
    <w:rsid w:val="00D135ED"/>
    <w:rsid w:val="00D13EFF"/>
    <w:rsid w:val="00D41102"/>
    <w:rsid w:val="00D439E3"/>
    <w:rsid w:val="00D5549C"/>
    <w:rsid w:val="00D63D37"/>
    <w:rsid w:val="00D6426F"/>
    <w:rsid w:val="00D674D8"/>
    <w:rsid w:val="00D847FA"/>
    <w:rsid w:val="00DA6217"/>
    <w:rsid w:val="00DB6B6C"/>
    <w:rsid w:val="00DB710F"/>
    <w:rsid w:val="00DF0D90"/>
    <w:rsid w:val="00DF3678"/>
    <w:rsid w:val="00E00E56"/>
    <w:rsid w:val="00E1071F"/>
    <w:rsid w:val="00E14A03"/>
    <w:rsid w:val="00E25576"/>
    <w:rsid w:val="00E50B43"/>
    <w:rsid w:val="00E727AB"/>
    <w:rsid w:val="00E82AC4"/>
    <w:rsid w:val="00E94531"/>
    <w:rsid w:val="00EA092D"/>
    <w:rsid w:val="00EB0F35"/>
    <w:rsid w:val="00EC3F0C"/>
    <w:rsid w:val="00ED17E5"/>
    <w:rsid w:val="00EF14B0"/>
    <w:rsid w:val="00EF4900"/>
    <w:rsid w:val="00EF6EA6"/>
    <w:rsid w:val="00F10FCA"/>
    <w:rsid w:val="00F13723"/>
    <w:rsid w:val="00F14772"/>
    <w:rsid w:val="00F1628B"/>
    <w:rsid w:val="00F24100"/>
    <w:rsid w:val="00F26D32"/>
    <w:rsid w:val="00F35EDB"/>
    <w:rsid w:val="00F41327"/>
    <w:rsid w:val="00F4700B"/>
    <w:rsid w:val="00F7159F"/>
    <w:rsid w:val="00F76E64"/>
    <w:rsid w:val="00F953F2"/>
    <w:rsid w:val="00FA0320"/>
    <w:rsid w:val="00FB0D1D"/>
    <w:rsid w:val="00FC191F"/>
    <w:rsid w:val="00FC5E1A"/>
    <w:rsid w:val="00FD0053"/>
    <w:rsid w:val="00FD2C85"/>
    <w:rsid w:val="00FD31E3"/>
    <w:rsid w:val="00FD360D"/>
    <w:rsid w:val="00FF6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2C28961A-F431-449D-AD5F-A3BAE0110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D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6D34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054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270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6D34A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7D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7DF2"/>
    <w:rPr>
      <w:sz w:val="18"/>
      <w:szCs w:val="18"/>
    </w:rPr>
  </w:style>
  <w:style w:type="paragraph" w:styleId="a4">
    <w:name w:val="footer"/>
    <w:basedOn w:val="a"/>
    <w:link w:val="Char0"/>
    <w:unhideWhenUsed/>
    <w:rsid w:val="005E7D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7DF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E7DF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E7DF2"/>
    <w:rPr>
      <w:rFonts w:ascii="Times New Roman" w:eastAsia="宋体" w:hAnsi="Times New Roman" w:cs="Times New Roman"/>
      <w:sz w:val="18"/>
      <w:szCs w:val="18"/>
    </w:rPr>
  </w:style>
  <w:style w:type="table" w:styleId="a6">
    <w:name w:val="Table Grid"/>
    <w:basedOn w:val="a1"/>
    <w:rsid w:val="005E7DF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79302F"/>
    <w:pPr>
      <w:ind w:firstLineChars="200" w:firstLine="420"/>
    </w:pPr>
  </w:style>
  <w:style w:type="paragraph" w:styleId="a8">
    <w:name w:val="Title"/>
    <w:basedOn w:val="a"/>
    <w:next w:val="a"/>
    <w:link w:val="Char2"/>
    <w:uiPriority w:val="10"/>
    <w:qFormat/>
    <w:rsid w:val="0000540A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8"/>
    <w:uiPriority w:val="10"/>
    <w:rsid w:val="000054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0054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6270A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6D34A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Char">
    <w:name w:val="标题 1 Char"/>
    <w:basedOn w:val="a0"/>
    <w:link w:val="1"/>
    <w:uiPriority w:val="9"/>
    <w:rsid w:val="006D34A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HTML">
    <w:name w:val="HTML Preformatted"/>
    <w:basedOn w:val="a"/>
    <w:link w:val="HTMLChar"/>
    <w:uiPriority w:val="99"/>
    <w:unhideWhenUsed/>
    <w:rsid w:val="00EF6E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rsid w:val="00EF6EA6"/>
    <w:rPr>
      <w:rFonts w:ascii="宋体" w:eastAsia="宋体" w:hAnsi="宋体" w:cs="宋体"/>
      <w:kern w:val="0"/>
      <w:sz w:val="24"/>
      <w:szCs w:val="24"/>
    </w:rPr>
  </w:style>
  <w:style w:type="character" w:styleId="a9">
    <w:name w:val="Hyperlink"/>
    <w:basedOn w:val="a0"/>
    <w:uiPriority w:val="99"/>
    <w:unhideWhenUsed/>
    <w:rsid w:val="00A52F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3545F-2964-4D57-AF68-6B669CF1C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268</Words>
  <Characters>1533</Characters>
  <Application>Microsoft Office Word</Application>
  <DocSecurity>0</DocSecurity>
  <Lines>12</Lines>
  <Paragraphs>3</Paragraphs>
  <ScaleCrop>false</ScaleCrop>
  <Company>www.dadighost.com</Company>
  <LinksUpToDate>false</LinksUpToDate>
  <CharactersWithSpaces>1798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张婉婉</dc:creator>
  <cp:lastModifiedBy>周菁</cp:lastModifiedBy>
  <cp:revision>124</cp:revision>
  <cp:lastPrinted>2020-11-26T06:23:00Z</cp:lastPrinted>
  <dcterms:created xsi:type="dcterms:W3CDTF">2017-07-01T06:09:00Z</dcterms:created>
  <dcterms:modified xsi:type="dcterms:W3CDTF">2021-12-09T09:49:00Z</dcterms:modified>
</cp:coreProperties>
</file>