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45" w:rsidRDefault="00722B23" w:rsidP="00E67945">
      <w:pPr>
        <w:pStyle w:val="1"/>
        <w:shd w:val="clear" w:color="auto" w:fill="FFFFFF"/>
        <w:spacing w:before="0" w:beforeAutospacing="0" w:after="0" w:afterAutospacing="0" w:line="90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万家</w:t>
      </w:r>
      <w:r w:rsidRPr="0016726C">
        <w:rPr>
          <w:rFonts w:asciiTheme="minorEastAsia" w:hAnsiTheme="minorEastAsia" w:hint="eastAsia"/>
          <w:sz w:val="28"/>
          <w:szCs w:val="28"/>
        </w:rPr>
        <w:t>基金管理有限公司</w:t>
      </w:r>
      <w:r w:rsidR="00E67945" w:rsidRPr="00E67945">
        <w:rPr>
          <w:rFonts w:asciiTheme="minorEastAsia" w:hAnsiTheme="minorEastAsia" w:hint="eastAsia"/>
          <w:sz w:val="28"/>
          <w:szCs w:val="28"/>
        </w:rPr>
        <w:t>关于电子直销平台</w:t>
      </w:r>
      <w:r w:rsidR="009E29AF">
        <w:rPr>
          <w:rFonts w:asciiTheme="minorEastAsia" w:hAnsiTheme="minorEastAsia" w:hint="eastAsia"/>
          <w:sz w:val="28"/>
          <w:szCs w:val="28"/>
        </w:rPr>
        <w:t>“</w:t>
      </w:r>
      <w:r w:rsidR="00E67945" w:rsidRPr="00E67945">
        <w:rPr>
          <w:rFonts w:asciiTheme="minorEastAsia" w:hAnsiTheme="minorEastAsia" w:hint="eastAsia"/>
          <w:sz w:val="28"/>
          <w:szCs w:val="28"/>
        </w:rPr>
        <w:t>赎回转认购</w:t>
      </w:r>
      <w:r w:rsidR="009E29AF">
        <w:rPr>
          <w:rFonts w:asciiTheme="minorEastAsia" w:hAnsiTheme="minorEastAsia" w:hint="eastAsia"/>
          <w:sz w:val="28"/>
          <w:szCs w:val="28"/>
        </w:rPr>
        <w:t>”</w:t>
      </w:r>
    </w:p>
    <w:p w:rsidR="00E67945" w:rsidRDefault="00E67945" w:rsidP="00E67945">
      <w:pPr>
        <w:pStyle w:val="1"/>
        <w:shd w:val="clear" w:color="auto" w:fill="FFFFFF"/>
        <w:spacing w:before="0" w:beforeAutospacing="0" w:after="0" w:afterAutospacing="0" w:line="900" w:lineRule="atLeast"/>
        <w:jc w:val="center"/>
        <w:rPr>
          <w:rFonts w:asciiTheme="minorEastAsia" w:hAnsiTheme="minorEastAsia"/>
          <w:sz w:val="28"/>
          <w:szCs w:val="28"/>
        </w:rPr>
      </w:pPr>
      <w:r w:rsidRPr="00E67945">
        <w:rPr>
          <w:rFonts w:asciiTheme="minorEastAsia" w:hAnsiTheme="minorEastAsia" w:hint="eastAsia"/>
          <w:sz w:val="28"/>
          <w:szCs w:val="28"/>
        </w:rPr>
        <w:t>交易费率优惠的公告</w:t>
      </w:r>
    </w:p>
    <w:p w:rsid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为帮助投资人节省交易成本，更好地为投资人提供服务，万家基金管理有限公司（以下简称"本公司"）电子直销平台拟自</w:t>
      </w:r>
      <w:r w:rsidRPr="00460427">
        <w:rPr>
          <w:rFonts w:asciiTheme="minorEastAsia" w:hAnsiTheme="minorEastAsia" w:hint="eastAsia"/>
          <w:szCs w:val="21"/>
        </w:rPr>
        <w:t>2015年7月</w:t>
      </w:r>
      <w:r w:rsidR="00A80CCA" w:rsidRPr="00460427">
        <w:rPr>
          <w:rFonts w:asciiTheme="minorEastAsia" w:hAnsiTheme="minorEastAsia" w:hint="eastAsia"/>
          <w:szCs w:val="21"/>
        </w:rPr>
        <w:t>2</w:t>
      </w:r>
      <w:r w:rsidR="00460427" w:rsidRPr="00460427">
        <w:rPr>
          <w:rFonts w:asciiTheme="minorEastAsia" w:hAnsiTheme="minorEastAsia" w:hint="eastAsia"/>
          <w:szCs w:val="21"/>
        </w:rPr>
        <w:t>2</w:t>
      </w:r>
      <w:r w:rsidRPr="0016726C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15：00</w:t>
      </w:r>
      <w:r w:rsidRPr="0016726C">
        <w:rPr>
          <w:rFonts w:asciiTheme="minorEastAsia" w:hAnsiTheme="minorEastAsia" w:hint="eastAsia"/>
          <w:szCs w:val="21"/>
        </w:rPr>
        <w:t>至</w:t>
      </w:r>
      <w:r>
        <w:rPr>
          <w:rFonts w:asciiTheme="minorEastAsia" w:hAnsiTheme="minorEastAsia" w:hint="eastAsia"/>
          <w:szCs w:val="21"/>
        </w:rPr>
        <w:t>2015</w:t>
      </w:r>
      <w:r w:rsidRPr="0016726C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7</w:t>
      </w:r>
      <w:r w:rsidRPr="0016726C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31</w:t>
      </w:r>
      <w:r w:rsidRPr="00DD1DCF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15：00</w:t>
      </w:r>
      <w:r w:rsidRPr="0008786A">
        <w:rPr>
          <w:rFonts w:asciiTheme="minorEastAsia" w:hAnsiTheme="minorEastAsia"/>
          <w:szCs w:val="21"/>
        </w:rPr>
        <w:t>期间，对通过本公司基金电子交易平台使用</w:t>
      </w:r>
      <w:r w:rsidRPr="0016726C">
        <w:rPr>
          <w:rFonts w:asciiTheme="minorEastAsia" w:hAnsiTheme="minorEastAsia" w:hint="eastAsia"/>
          <w:szCs w:val="21"/>
        </w:rPr>
        <w:t>“</w:t>
      </w:r>
      <w:r w:rsidRPr="0008786A">
        <w:rPr>
          <w:rFonts w:asciiTheme="minorEastAsia" w:hAnsiTheme="minorEastAsia"/>
          <w:szCs w:val="21"/>
        </w:rPr>
        <w:t>赎回转认购</w:t>
      </w:r>
      <w:r w:rsidRPr="0016726C">
        <w:rPr>
          <w:rFonts w:asciiTheme="minorEastAsia" w:hAnsiTheme="minorEastAsia" w:hint="eastAsia"/>
          <w:szCs w:val="21"/>
        </w:rPr>
        <w:t>”</w:t>
      </w:r>
      <w:r w:rsidRPr="0008786A">
        <w:rPr>
          <w:rFonts w:asciiTheme="minorEastAsia" w:hAnsiTheme="minorEastAsia"/>
          <w:szCs w:val="21"/>
        </w:rPr>
        <w:t>交易</w:t>
      </w:r>
      <w:r w:rsidR="008759E1">
        <w:rPr>
          <w:rFonts w:asciiTheme="minorEastAsia" w:hAnsiTheme="minorEastAsia" w:hint="eastAsia"/>
          <w:szCs w:val="21"/>
        </w:rPr>
        <w:t>方式</w:t>
      </w:r>
      <w:r>
        <w:rPr>
          <w:rFonts w:asciiTheme="minorEastAsia" w:hAnsiTheme="minorEastAsia" w:hint="eastAsia"/>
          <w:szCs w:val="21"/>
        </w:rPr>
        <w:t>进行万家</w:t>
      </w:r>
      <w:r w:rsidRPr="0016726C">
        <w:rPr>
          <w:rFonts w:asciiTheme="minorEastAsia" w:hAnsiTheme="minorEastAsia" w:hint="eastAsia"/>
          <w:szCs w:val="21"/>
        </w:rPr>
        <w:t>货币市场证券投资基金A类（以下简称“</w:t>
      </w:r>
      <w:r>
        <w:rPr>
          <w:rFonts w:asciiTheme="minorEastAsia" w:hAnsiTheme="minorEastAsia" w:hint="eastAsia"/>
          <w:szCs w:val="21"/>
        </w:rPr>
        <w:t>万家</w:t>
      </w:r>
      <w:r w:rsidRPr="0016726C">
        <w:rPr>
          <w:rFonts w:asciiTheme="minorEastAsia" w:hAnsiTheme="minorEastAsia" w:hint="eastAsia"/>
          <w:szCs w:val="21"/>
        </w:rPr>
        <w:t>货币A”</w:t>
      </w:r>
      <w:r>
        <w:rPr>
          <w:rFonts w:asciiTheme="minorEastAsia" w:hAnsiTheme="minorEastAsia" w:hint="eastAsia"/>
          <w:szCs w:val="21"/>
        </w:rPr>
        <w:t>，基金代码：</w:t>
      </w:r>
      <w:r w:rsidRPr="006B5ECA">
        <w:rPr>
          <w:rFonts w:asciiTheme="minorEastAsia" w:hAnsiTheme="minorEastAsia"/>
          <w:szCs w:val="21"/>
        </w:rPr>
        <w:t>519508</w:t>
      </w:r>
      <w:r w:rsidRPr="0016726C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赎回转认购万家品质生活股票基金（基金代码：519195）</w:t>
      </w:r>
      <w:r w:rsidRPr="0008786A">
        <w:rPr>
          <w:rFonts w:asciiTheme="minorEastAsia" w:hAnsiTheme="minorEastAsia"/>
          <w:szCs w:val="21"/>
        </w:rPr>
        <w:t>的投资人开展网上直销认购费率优惠活动。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现将有关事项公告如下：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一、适用投资人：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本优惠活动适用于通过本公司基金电子直销平台进行"赎回转认购"交易的投资人。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二、适用基金</w:t>
      </w:r>
      <w:r w:rsidR="00D87C5E">
        <w:rPr>
          <w:rFonts w:asciiTheme="minorEastAsia" w:hAnsiTheme="minorEastAsia" w:hint="eastAsia"/>
          <w:szCs w:val="21"/>
        </w:rPr>
        <w:t>范围</w:t>
      </w:r>
      <w:r w:rsidRPr="0008786A">
        <w:rPr>
          <w:rFonts w:asciiTheme="minorEastAsia" w:hAnsiTheme="minorEastAsia"/>
          <w:szCs w:val="21"/>
        </w:rPr>
        <w:t>：</w:t>
      </w:r>
    </w:p>
    <w:p w:rsidR="0008786A" w:rsidRDefault="00D87C5E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对</w:t>
      </w:r>
      <w:r w:rsidR="0008786A" w:rsidRPr="0008786A">
        <w:rPr>
          <w:rFonts w:asciiTheme="minorEastAsia" w:hAnsiTheme="minorEastAsia"/>
          <w:szCs w:val="21"/>
        </w:rPr>
        <w:t>通过本公司基金电子交易平台使用</w:t>
      </w:r>
      <w:r w:rsidR="0008786A" w:rsidRPr="0016726C">
        <w:rPr>
          <w:rFonts w:asciiTheme="minorEastAsia" w:hAnsiTheme="minorEastAsia" w:hint="eastAsia"/>
          <w:szCs w:val="21"/>
        </w:rPr>
        <w:t>“</w:t>
      </w:r>
      <w:r w:rsidR="0008786A" w:rsidRPr="0008786A">
        <w:rPr>
          <w:rFonts w:asciiTheme="minorEastAsia" w:hAnsiTheme="minorEastAsia"/>
          <w:szCs w:val="21"/>
        </w:rPr>
        <w:t>赎回转认购</w:t>
      </w:r>
      <w:r w:rsidR="0008786A" w:rsidRPr="0016726C">
        <w:rPr>
          <w:rFonts w:asciiTheme="minorEastAsia" w:hAnsiTheme="minorEastAsia" w:hint="eastAsia"/>
          <w:szCs w:val="21"/>
        </w:rPr>
        <w:t>”</w:t>
      </w:r>
      <w:r w:rsidR="0008786A" w:rsidRPr="0008786A">
        <w:rPr>
          <w:rFonts w:asciiTheme="minorEastAsia" w:hAnsiTheme="minorEastAsia"/>
          <w:szCs w:val="21"/>
        </w:rPr>
        <w:t>交易</w:t>
      </w:r>
      <w:r w:rsidR="008759E1">
        <w:rPr>
          <w:rFonts w:asciiTheme="minorEastAsia" w:hAnsiTheme="minorEastAsia" w:hint="eastAsia"/>
          <w:szCs w:val="21"/>
        </w:rPr>
        <w:t>方式</w:t>
      </w:r>
      <w:r w:rsidR="0008786A">
        <w:rPr>
          <w:rFonts w:asciiTheme="minorEastAsia" w:hAnsiTheme="minorEastAsia" w:hint="eastAsia"/>
          <w:szCs w:val="21"/>
        </w:rPr>
        <w:t>进行</w:t>
      </w:r>
      <w:r w:rsidR="0008786A" w:rsidRPr="0016726C">
        <w:rPr>
          <w:rFonts w:asciiTheme="minorEastAsia" w:hAnsiTheme="minorEastAsia" w:hint="eastAsia"/>
          <w:szCs w:val="21"/>
        </w:rPr>
        <w:t xml:space="preserve"> “</w:t>
      </w:r>
      <w:r w:rsidR="0008786A">
        <w:rPr>
          <w:rFonts w:asciiTheme="minorEastAsia" w:hAnsiTheme="minorEastAsia" w:hint="eastAsia"/>
          <w:szCs w:val="21"/>
        </w:rPr>
        <w:t>万家</w:t>
      </w:r>
      <w:r w:rsidR="0008786A" w:rsidRPr="0016726C">
        <w:rPr>
          <w:rFonts w:asciiTheme="minorEastAsia" w:hAnsiTheme="minorEastAsia" w:hint="eastAsia"/>
          <w:szCs w:val="21"/>
        </w:rPr>
        <w:t>货币A”</w:t>
      </w:r>
      <w:r w:rsidR="0008786A">
        <w:rPr>
          <w:rFonts w:asciiTheme="minorEastAsia" w:hAnsiTheme="minorEastAsia" w:hint="eastAsia"/>
          <w:szCs w:val="21"/>
        </w:rPr>
        <w:t>（基金代码：</w:t>
      </w:r>
      <w:r w:rsidR="0008786A" w:rsidRPr="006B5ECA">
        <w:rPr>
          <w:rFonts w:asciiTheme="minorEastAsia" w:hAnsiTheme="minorEastAsia"/>
          <w:szCs w:val="21"/>
        </w:rPr>
        <w:t>519508</w:t>
      </w:r>
      <w:r w:rsidR="0008786A" w:rsidRPr="0016726C">
        <w:rPr>
          <w:rFonts w:asciiTheme="minorEastAsia" w:hAnsiTheme="minorEastAsia" w:hint="eastAsia"/>
          <w:szCs w:val="21"/>
        </w:rPr>
        <w:t>）</w:t>
      </w:r>
      <w:r w:rsidR="0008786A">
        <w:rPr>
          <w:rFonts w:asciiTheme="minorEastAsia" w:hAnsiTheme="minorEastAsia" w:hint="eastAsia"/>
          <w:szCs w:val="21"/>
        </w:rPr>
        <w:t>赎回转认购万家品质生活股票基金（基金代码：519195）</w:t>
      </w:r>
      <w:r w:rsidR="0008786A" w:rsidRPr="0008786A">
        <w:rPr>
          <w:rFonts w:asciiTheme="minorEastAsia" w:hAnsiTheme="minorEastAsia"/>
          <w:szCs w:val="21"/>
        </w:rPr>
        <w:t>的投资人开展网上直销认购费率优惠活动。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三、费率优惠活动内容：</w:t>
      </w:r>
    </w:p>
    <w:p w:rsidR="0008786A" w:rsidRPr="0008786A" w:rsidRDefault="00682B99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737AF1" w:rsidRPr="0008786A">
        <w:rPr>
          <w:rFonts w:asciiTheme="minorEastAsia" w:hAnsiTheme="minorEastAsia"/>
          <w:szCs w:val="21"/>
        </w:rPr>
        <w:t>自</w:t>
      </w:r>
      <w:r w:rsidR="00737AF1" w:rsidRPr="00460427">
        <w:rPr>
          <w:rFonts w:asciiTheme="minorEastAsia" w:hAnsiTheme="minorEastAsia" w:hint="eastAsia"/>
          <w:szCs w:val="21"/>
        </w:rPr>
        <w:t>2015年7月2</w:t>
      </w:r>
      <w:r w:rsidR="00460427" w:rsidRPr="00460427">
        <w:rPr>
          <w:rFonts w:asciiTheme="minorEastAsia" w:hAnsiTheme="minorEastAsia" w:hint="eastAsia"/>
          <w:szCs w:val="21"/>
        </w:rPr>
        <w:t>2</w:t>
      </w:r>
      <w:r w:rsidR="00737AF1" w:rsidRPr="0016726C">
        <w:rPr>
          <w:rFonts w:asciiTheme="minorEastAsia" w:hAnsiTheme="minorEastAsia" w:hint="eastAsia"/>
          <w:szCs w:val="21"/>
        </w:rPr>
        <w:t>日</w:t>
      </w:r>
      <w:r w:rsidR="00737AF1">
        <w:rPr>
          <w:rFonts w:asciiTheme="minorEastAsia" w:hAnsiTheme="minorEastAsia" w:hint="eastAsia"/>
          <w:szCs w:val="21"/>
        </w:rPr>
        <w:t>15：00</w:t>
      </w:r>
      <w:r w:rsidR="00737AF1" w:rsidRPr="0016726C">
        <w:rPr>
          <w:rFonts w:asciiTheme="minorEastAsia" w:hAnsiTheme="minorEastAsia" w:hint="eastAsia"/>
          <w:szCs w:val="21"/>
        </w:rPr>
        <w:t>至</w:t>
      </w:r>
      <w:r w:rsidR="00737AF1">
        <w:rPr>
          <w:rFonts w:asciiTheme="minorEastAsia" w:hAnsiTheme="minorEastAsia" w:hint="eastAsia"/>
          <w:szCs w:val="21"/>
        </w:rPr>
        <w:t>2015</w:t>
      </w:r>
      <w:r w:rsidR="00737AF1" w:rsidRPr="0016726C">
        <w:rPr>
          <w:rFonts w:asciiTheme="minorEastAsia" w:hAnsiTheme="minorEastAsia" w:hint="eastAsia"/>
          <w:szCs w:val="21"/>
        </w:rPr>
        <w:t>年</w:t>
      </w:r>
      <w:r w:rsidR="00737AF1">
        <w:rPr>
          <w:rFonts w:asciiTheme="minorEastAsia" w:hAnsiTheme="minorEastAsia" w:hint="eastAsia"/>
          <w:szCs w:val="21"/>
        </w:rPr>
        <w:t>7</w:t>
      </w:r>
      <w:r w:rsidR="00737AF1" w:rsidRPr="0016726C">
        <w:rPr>
          <w:rFonts w:asciiTheme="minorEastAsia" w:hAnsiTheme="minorEastAsia" w:hint="eastAsia"/>
          <w:szCs w:val="21"/>
        </w:rPr>
        <w:t>月</w:t>
      </w:r>
      <w:r w:rsidR="00737AF1">
        <w:rPr>
          <w:rFonts w:asciiTheme="minorEastAsia" w:hAnsiTheme="minorEastAsia" w:hint="eastAsia"/>
          <w:szCs w:val="21"/>
        </w:rPr>
        <w:t>31</w:t>
      </w:r>
      <w:r w:rsidR="00737AF1" w:rsidRPr="00DD1DCF">
        <w:rPr>
          <w:rFonts w:asciiTheme="minorEastAsia" w:hAnsiTheme="minorEastAsia" w:hint="eastAsia"/>
          <w:szCs w:val="21"/>
        </w:rPr>
        <w:t>日</w:t>
      </w:r>
      <w:r w:rsidR="00737AF1">
        <w:rPr>
          <w:rFonts w:asciiTheme="minorEastAsia" w:hAnsiTheme="minorEastAsia" w:hint="eastAsia"/>
          <w:szCs w:val="21"/>
        </w:rPr>
        <w:t>15：00</w:t>
      </w:r>
      <w:r w:rsidR="00737AF1" w:rsidRPr="0008786A">
        <w:rPr>
          <w:rFonts w:asciiTheme="minorEastAsia" w:hAnsiTheme="minorEastAsia"/>
          <w:szCs w:val="21"/>
        </w:rPr>
        <w:t>期间</w:t>
      </w:r>
      <w:r w:rsidR="0008786A" w:rsidRPr="0008786A">
        <w:rPr>
          <w:rFonts w:asciiTheme="minorEastAsia" w:hAnsiTheme="minorEastAsia"/>
          <w:szCs w:val="21"/>
        </w:rPr>
        <w:t>，投资人通过本公司电子直销平台</w:t>
      </w:r>
      <w:r w:rsidR="00346458" w:rsidRPr="0016726C">
        <w:rPr>
          <w:rFonts w:asciiTheme="minorEastAsia" w:hAnsiTheme="minorEastAsia" w:hint="eastAsia"/>
          <w:szCs w:val="21"/>
        </w:rPr>
        <w:t>“</w:t>
      </w:r>
      <w:r w:rsidR="0008786A" w:rsidRPr="0008786A">
        <w:rPr>
          <w:rFonts w:asciiTheme="minorEastAsia" w:hAnsiTheme="minorEastAsia"/>
          <w:szCs w:val="21"/>
        </w:rPr>
        <w:t>赎回转认购</w:t>
      </w:r>
      <w:r w:rsidR="00346458" w:rsidRPr="0016726C">
        <w:rPr>
          <w:rFonts w:asciiTheme="minorEastAsia" w:hAnsiTheme="minorEastAsia" w:hint="eastAsia"/>
          <w:szCs w:val="21"/>
        </w:rPr>
        <w:t>”</w:t>
      </w:r>
      <w:r w:rsidR="0008786A" w:rsidRPr="0008786A">
        <w:rPr>
          <w:rFonts w:asciiTheme="minorEastAsia" w:hAnsiTheme="minorEastAsia"/>
          <w:szCs w:val="21"/>
        </w:rPr>
        <w:t>功能认购处于募集期的</w:t>
      </w:r>
      <w:r w:rsidR="00737AF1">
        <w:rPr>
          <w:rFonts w:asciiTheme="minorEastAsia" w:hAnsiTheme="minorEastAsia" w:hint="eastAsia"/>
          <w:szCs w:val="21"/>
        </w:rPr>
        <w:t>万家品质生活股票基金（基金代码：519195）</w:t>
      </w:r>
      <w:r w:rsidR="0008786A" w:rsidRPr="0008786A">
        <w:rPr>
          <w:rFonts w:asciiTheme="minorEastAsia" w:hAnsiTheme="minorEastAsia"/>
          <w:szCs w:val="21"/>
        </w:rPr>
        <w:t>，可享受该基金认购费0折优惠，即免收</w:t>
      </w:r>
      <w:r w:rsidR="008759E1">
        <w:rPr>
          <w:rFonts w:asciiTheme="minorEastAsia" w:hAnsiTheme="minorEastAsia" w:hint="eastAsia"/>
          <w:szCs w:val="21"/>
        </w:rPr>
        <w:t>该</w:t>
      </w:r>
      <w:r w:rsidR="0008786A" w:rsidRPr="0008786A">
        <w:rPr>
          <w:rFonts w:asciiTheme="minorEastAsia" w:hAnsiTheme="minorEastAsia"/>
          <w:szCs w:val="21"/>
        </w:rPr>
        <w:t>基金认购费。</w:t>
      </w:r>
    </w:p>
    <w:p w:rsidR="0008786A" w:rsidRPr="0008786A" w:rsidRDefault="00682B99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08786A" w:rsidRPr="0008786A">
        <w:rPr>
          <w:rFonts w:asciiTheme="minorEastAsia" w:hAnsiTheme="minorEastAsia"/>
          <w:szCs w:val="21"/>
        </w:rPr>
        <w:t>本优惠活动所指的"赎回转认购"业务，系指投资人用赎回</w:t>
      </w:r>
      <w:r w:rsidR="008759E1">
        <w:rPr>
          <w:rFonts w:asciiTheme="minorEastAsia" w:hAnsiTheme="minorEastAsia" w:hint="eastAsia"/>
          <w:szCs w:val="21"/>
        </w:rPr>
        <w:t>万家</w:t>
      </w:r>
      <w:r w:rsidR="008759E1" w:rsidRPr="0016726C">
        <w:rPr>
          <w:rFonts w:asciiTheme="minorEastAsia" w:hAnsiTheme="minorEastAsia" w:hint="eastAsia"/>
          <w:szCs w:val="21"/>
        </w:rPr>
        <w:t>货币A</w:t>
      </w:r>
      <w:r w:rsidR="0008786A" w:rsidRPr="0008786A">
        <w:rPr>
          <w:rFonts w:asciiTheme="minorEastAsia" w:hAnsiTheme="minorEastAsia"/>
          <w:szCs w:val="21"/>
        </w:rPr>
        <w:t>的资金直接认购</w:t>
      </w:r>
      <w:r w:rsidR="008759E1">
        <w:rPr>
          <w:rFonts w:asciiTheme="minorEastAsia" w:hAnsiTheme="minorEastAsia" w:hint="eastAsia"/>
          <w:szCs w:val="21"/>
        </w:rPr>
        <w:t>万家品质生活股票基金</w:t>
      </w:r>
      <w:bookmarkStart w:id="0" w:name="_GoBack"/>
      <w:bookmarkEnd w:id="0"/>
      <w:r w:rsidR="0008786A" w:rsidRPr="0008786A">
        <w:rPr>
          <w:rFonts w:asciiTheme="minorEastAsia" w:hAnsiTheme="minorEastAsia"/>
          <w:szCs w:val="21"/>
        </w:rPr>
        <w:t>的一种交易方式。对于非通过"赎回转认购"业务提交的认购交易申请，仍按照公告标准费率收取认购费。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四、投资人可通过以下途径了解或咨询详情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万家基金管理有限公司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公司网站：www</w:t>
      </w:r>
      <w:r w:rsidR="00346458" w:rsidRPr="00346458">
        <w:rPr>
          <w:rFonts w:asciiTheme="minorEastAsia" w:hAnsiTheme="minorEastAsia"/>
          <w:szCs w:val="21"/>
        </w:rPr>
        <w:t>.wjasset.com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客服热线：</w:t>
      </w:r>
      <w:r w:rsidR="00737AF1" w:rsidRPr="00737AF1">
        <w:rPr>
          <w:rFonts w:asciiTheme="minorEastAsia" w:hAnsiTheme="minorEastAsia"/>
          <w:szCs w:val="21"/>
        </w:rPr>
        <w:t>400-888-0800</w:t>
      </w:r>
      <w:r w:rsidRPr="0008786A">
        <w:rPr>
          <w:rFonts w:asciiTheme="minorEastAsia" w:hAnsiTheme="minorEastAsia"/>
          <w:szCs w:val="21"/>
        </w:rPr>
        <w:t>（免长途通话费用）</w:t>
      </w: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五、风险提示</w:t>
      </w:r>
    </w:p>
    <w:p w:rsidR="00682B99" w:rsidRDefault="00682B99" w:rsidP="00682B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1、</w:t>
      </w:r>
      <w:r w:rsidRPr="0008786A">
        <w:rPr>
          <w:rFonts w:asciiTheme="minorEastAsia" w:hAnsiTheme="minorEastAsia"/>
          <w:szCs w:val="21"/>
        </w:rPr>
        <w:t>本公司承诺以诚实信用、勤勉尽责的原则管理和运用基金资产，但不保证基金一定盈利，也不保证最低收益。敬请投资人注意投资风险。</w:t>
      </w:r>
    </w:p>
    <w:p w:rsidR="0008786A" w:rsidRPr="0008786A" w:rsidRDefault="00682B99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08786A">
        <w:rPr>
          <w:rFonts w:asciiTheme="minorEastAsia" w:hAnsiTheme="minorEastAsia"/>
          <w:szCs w:val="21"/>
        </w:rPr>
        <w:t>投资人申请使用本公司电子直销交易业务前，应认真阅读电子直销业务相关协议、相关规则，了解电子直销交易的固有风险和相关产品风险</w:t>
      </w:r>
      <w:r>
        <w:rPr>
          <w:rFonts w:asciiTheme="minorEastAsia" w:hAnsiTheme="minorEastAsia" w:hint="eastAsia"/>
          <w:szCs w:val="21"/>
        </w:rPr>
        <w:t>。</w:t>
      </w:r>
    </w:p>
    <w:p w:rsid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六、本公告解释权归本公司所有。</w:t>
      </w:r>
    </w:p>
    <w:p w:rsidR="00D266A8" w:rsidRPr="0008786A" w:rsidRDefault="00D266A8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</w:p>
    <w:p w:rsidR="0008786A" w:rsidRPr="0008786A" w:rsidRDefault="0008786A" w:rsidP="000878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08786A">
        <w:rPr>
          <w:rFonts w:asciiTheme="minorEastAsia" w:hAnsiTheme="minorEastAsia"/>
          <w:szCs w:val="21"/>
        </w:rPr>
        <w:t>特此公告。</w:t>
      </w:r>
    </w:p>
    <w:p w:rsidR="00722B23" w:rsidRPr="00E25C6D" w:rsidRDefault="00722B23" w:rsidP="00722B23">
      <w:pPr>
        <w:pStyle w:val="a6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</w:p>
    <w:p w:rsidR="00722B23" w:rsidRPr="00E25C6D" w:rsidRDefault="000D1853" w:rsidP="000D1853">
      <w:pPr>
        <w:pStyle w:val="a6"/>
        <w:spacing w:before="0" w:beforeAutospacing="0" w:after="0" w:afterAutospacing="0"/>
        <w:ind w:left="5040" w:firstLine="420"/>
        <w:jc w:val="center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 w:rsidRPr="00E25C6D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万家</w:t>
      </w:r>
      <w:r w:rsidR="00722B23" w:rsidRPr="00E25C6D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基金管理有限公司</w:t>
      </w:r>
    </w:p>
    <w:p w:rsidR="00722B23" w:rsidRPr="00E25C6D" w:rsidRDefault="00722B23" w:rsidP="000D1853">
      <w:pPr>
        <w:pStyle w:val="a6"/>
        <w:spacing w:before="0" w:beforeAutospacing="0" w:after="0" w:afterAutospacing="0"/>
        <w:ind w:left="6300"/>
        <w:jc w:val="both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 w:rsidRPr="00460427">
        <w:rPr>
          <w:rFonts w:asciiTheme="minorEastAsia" w:eastAsiaTheme="minorEastAsia" w:hAnsiTheme="minorEastAsia" w:cstheme="minorBidi"/>
          <w:kern w:val="2"/>
          <w:sz w:val="21"/>
          <w:szCs w:val="21"/>
        </w:rPr>
        <w:t>2015年</w:t>
      </w:r>
      <w:r w:rsidR="000D1853" w:rsidRPr="00460427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7</w:t>
      </w:r>
      <w:r w:rsidRPr="00460427">
        <w:rPr>
          <w:rFonts w:asciiTheme="minorEastAsia" w:eastAsiaTheme="minorEastAsia" w:hAnsiTheme="minorEastAsia" w:cstheme="minorBidi"/>
          <w:kern w:val="2"/>
          <w:sz w:val="21"/>
          <w:szCs w:val="21"/>
        </w:rPr>
        <w:t>月</w:t>
      </w:r>
      <w:r w:rsidR="00A80CCA" w:rsidRPr="00460427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2</w:t>
      </w:r>
      <w:r w:rsidR="00460427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2</w:t>
      </w:r>
      <w:r w:rsidRPr="00460427">
        <w:rPr>
          <w:rFonts w:asciiTheme="minorEastAsia" w:eastAsiaTheme="minorEastAsia" w:hAnsiTheme="minorEastAsia" w:cstheme="minorBidi"/>
          <w:kern w:val="2"/>
          <w:sz w:val="21"/>
          <w:szCs w:val="21"/>
        </w:rPr>
        <w:t>日</w:t>
      </w:r>
    </w:p>
    <w:p w:rsidR="006C7368" w:rsidRDefault="006C7368"/>
    <w:sectPr w:rsidR="006C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2A" w:rsidRDefault="00E3562A" w:rsidP="00722B23">
      <w:r>
        <w:separator/>
      </w:r>
    </w:p>
  </w:endnote>
  <w:endnote w:type="continuationSeparator" w:id="0">
    <w:p w:rsidR="00E3562A" w:rsidRDefault="00E3562A" w:rsidP="0072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2A" w:rsidRDefault="00E3562A" w:rsidP="00722B23">
      <w:r>
        <w:separator/>
      </w:r>
    </w:p>
  </w:footnote>
  <w:footnote w:type="continuationSeparator" w:id="0">
    <w:p w:rsidR="00E3562A" w:rsidRDefault="00E3562A" w:rsidP="00722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54"/>
    <w:rsid w:val="0001297C"/>
    <w:rsid w:val="0008786A"/>
    <w:rsid w:val="0009349A"/>
    <w:rsid w:val="000D1853"/>
    <w:rsid w:val="000D1A88"/>
    <w:rsid w:val="00143164"/>
    <w:rsid w:val="00155F16"/>
    <w:rsid w:val="00346458"/>
    <w:rsid w:val="003E7D9E"/>
    <w:rsid w:val="00460427"/>
    <w:rsid w:val="005E1074"/>
    <w:rsid w:val="005E7C98"/>
    <w:rsid w:val="00611DF1"/>
    <w:rsid w:val="00633A84"/>
    <w:rsid w:val="00682B99"/>
    <w:rsid w:val="006B5ECA"/>
    <w:rsid w:val="006C7368"/>
    <w:rsid w:val="00722B23"/>
    <w:rsid w:val="00737AF1"/>
    <w:rsid w:val="007D0F40"/>
    <w:rsid w:val="008759E1"/>
    <w:rsid w:val="008852BE"/>
    <w:rsid w:val="009C0A3F"/>
    <w:rsid w:val="009E29AF"/>
    <w:rsid w:val="00A80CCA"/>
    <w:rsid w:val="00C22764"/>
    <w:rsid w:val="00C8336F"/>
    <w:rsid w:val="00D266A8"/>
    <w:rsid w:val="00D867E3"/>
    <w:rsid w:val="00D87C5E"/>
    <w:rsid w:val="00D94D54"/>
    <w:rsid w:val="00DE6CF2"/>
    <w:rsid w:val="00E25C6D"/>
    <w:rsid w:val="00E3562A"/>
    <w:rsid w:val="00E67945"/>
    <w:rsid w:val="00E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79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B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2B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22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67945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semiHidden/>
    <w:unhideWhenUsed/>
    <w:rsid w:val="00087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8786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79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B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2B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22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67945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semiHidden/>
    <w:unhideWhenUsed/>
    <w:rsid w:val="00087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8786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64EA-F589-47C6-A88C-B47466E8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陈力庚</dc:creator>
  <cp:lastModifiedBy>陈力庚</cp:lastModifiedBy>
  <cp:revision>5</cp:revision>
  <dcterms:created xsi:type="dcterms:W3CDTF">2015-07-21T08:12:00Z</dcterms:created>
  <dcterms:modified xsi:type="dcterms:W3CDTF">2015-07-21T08:21:00Z</dcterms:modified>
</cp:coreProperties>
</file>